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631" w:rsidRPr="001E4D3A" w:rsidRDefault="00090631" w:rsidP="00116E39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cs="Courier New"/>
          <w:b/>
          <w:bCs/>
          <w:caps/>
          <w:sz w:val="40"/>
          <w:szCs w:val="40"/>
        </w:rPr>
      </w:pPr>
      <w:bookmarkStart w:id="0" w:name="_GoBack"/>
      <w:bookmarkEnd w:id="0"/>
      <w:r>
        <w:rPr>
          <w:rFonts w:cs="Courier New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0" t="0" r="6985" b="0"/>
            <wp:wrapSquare wrapText="bothSides"/>
            <wp:docPr id="2" name="Obrázek 2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4D3A"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090631" w:rsidRPr="001E4D3A" w:rsidRDefault="00090631" w:rsidP="00090631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 w:rsidRPr="001E4D3A">
        <w:rPr>
          <w:rFonts w:cs="Courier New"/>
          <w:b/>
          <w:bCs/>
          <w:sz w:val="22"/>
          <w:szCs w:val="22"/>
        </w:rPr>
        <w:t>příspěvková organizace</w:t>
      </w:r>
    </w:p>
    <w:p w:rsidR="00090631" w:rsidRPr="001E4D3A" w:rsidRDefault="00090631" w:rsidP="00090631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 w:rsidRPr="001E4D3A">
        <w:rPr>
          <w:rFonts w:cs="Courier New"/>
          <w:b/>
          <w:caps/>
          <w:sz w:val="28"/>
          <w:szCs w:val="28"/>
        </w:rPr>
        <w:t>Mozartova 48, 779 00 Olomouc</w:t>
      </w:r>
    </w:p>
    <w:p w:rsidR="00090631" w:rsidRPr="001E4D3A" w:rsidRDefault="00090631" w:rsidP="00090631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 w:rsidRPr="001E4D3A">
        <w:rPr>
          <w:rFonts w:cs="Courier New"/>
          <w:b/>
        </w:rPr>
        <w:t>tel.: 585 427 142, 775 116 442; fax: 585 422 713</w:t>
      </w:r>
    </w:p>
    <w:p w:rsidR="00090631" w:rsidRPr="001E4D3A" w:rsidRDefault="00090631" w:rsidP="00090631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 w:rsidRPr="001E4D3A">
        <w:rPr>
          <w:rFonts w:cs="Courier New"/>
        </w:rPr>
        <w:t xml:space="preserve">e-mail: </w:t>
      </w:r>
      <w:hyperlink r:id="rId6" w:history="1">
        <w:r w:rsidRPr="001E4D3A">
          <w:rPr>
            <w:rStyle w:val="Hypertextovodkaz"/>
            <w:rFonts w:cs="Courier New"/>
            <w:b/>
          </w:rPr>
          <w:t>kundrum@centrum.cz</w:t>
        </w:r>
      </w:hyperlink>
      <w:r w:rsidRPr="001E4D3A">
        <w:rPr>
          <w:rFonts w:cs="Courier New"/>
        </w:rPr>
        <w:t xml:space="preserve">; </w:t>
      </w:r>
      <w:hyperlink r:id="rId7" w:history="1">
        <w:r w:rsidRPr="001E4D3A">
          <w:rPr>
            <w:rStyle w:val="Hypertextovodkaz"/>
            <w:rFonts w:cs="Courier New"/>
            <w:b/>
          </w:rPr>
          <w:t>www.zs-mozartova.cz</w:t>
        </w:r>
      </w:hyperlink>
    </w:p>
    <w:p w:rsidR="00090631" w:rsidRPr="001E4D3A" w:rsidRDefault="00090631" w:rsidP="00090631">
      <w:pPr>
        <w:pStyle w:val="Nzev"/>
        <w:rPr>
          <w:rFonts w:cs="Courier New"/>
          <w:b/>
        </w:rPr>
      </w:pPr>
    </w:p>
    <w:p w:rsidR="00090631" w:rsidRPr="001E4D3A" w:rsidRDefault="00090631" w:rsidP="00090631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bCs/>
          <w:i/>
          <w:color w:val="FFFFFF"/>
          <w:sz w:val="18"/>
          <w:szCs w:val="18"/>
        </w:rPr>
      </w:pPr>
      <w:r>
        <w:rPr>
          <w:rFonts w:ascii="Courier New" w:hAnsi="Courier New" w:cs="Courier New"/>
          <w:b/>
          <w:bCs/>
          <w:i/>
          <w:noProof/>
          <w:color w:val="FFFFFF"/>
          <w:sz w:val="18"/>
          <w:szCs w:val="18"/>
          <w:lang w:eastAsia="cs-CZ"/>
        </w:rPr>
        <w:drawing>
          <wp:inline distT="0" distB="0" distL="0" distR="0">
            <wp:extent cx="4676775" cy="1143000"/>
            <wp:effectExtent l="0" t="0" r="9525" b="0"/>
            <wp:docPr id="1" name="Obrázek 1" descr="http://komenium.olomouc.indos.cz/projekty/logoli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omenium.olomouc.indos.cz/projekty/logolink.jp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0631" w:rsidRPr="001E4D3A" w:rsidRDefault="00090631" w:rsidP="00090631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i/>
          <w:sz w:val="16"/>
          <w:szCs w:val="16"/>
        </w:rPr>
      </w:pPr>
    </w:p>
    <w:p w:rsidR="00090631" w:rsidRPr="001E4D3A" w:rsidRDefault="00090631" w:rsidP="000906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>Projekt: ŠKOLA RADOSTI, ŠKOLA KVALITY</w:t>
      </w:r>
    </w:p>
    <w:p w:rsidR="00090631" w:rsidRPr="001E4D3A" w:rsidRDefault="00090631" w:rsidP="000906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>Registrační číslo projektu: CZ.1.07/1.4.00/21.3688</w:t>
      </w:r>
    </w:p>
    <w:p w:rsidR="00090631" w:rsidRPr="001E4D3A" w:rsidRDefault="00090631" w:rsidP="00090631">
      <w:pPr>
        <w:spacing w:after="0" w:line="240" w:lineRule="auto"/>
        <w:jc w:val="center"/>
        <w:rPr>
          <w:rFonts w:ascii="Courier New" w:hAnsi="Courier New" w:cs="Courier New"/>
          <w:i/>
          <w:sz w:val="24"/>
          <w:szCs w:val="24"/>
        </w:rPr>
      </w:pPr>
    </w:p>
    <w:p w:rsidR="00090631" w:rsidRPr="001E4D3A" w:rsidRDefault="00090631" w:rsidP="00090631">
      <w:pPr>
        <w:spacing w:after="0" w:line="240" w:lineRule="auto"/>
        <w:jc w:val="center"/>
        <w:rPr>
          <w:rFonts w:ascii="Courier New" w:hAnsi="Courier New" w:cs="Courier New"/>
          <w:b/>
          <w:i/>
          <w:sz w:val="24"/>
          <w:szCs w:val="24"/>
        </w:rPr>
      </w:pPr>
      <w:r w:rsidRPr="001E4D3A">
        <w:rPr>
          <w:rFonts w:ascii="Courier New" w:hAnsi="Courier New" w:cs="Courier New"/>
          <w:b/>
          <w:i/>
          <w:sz w:val="52"/>
          <w:szCs w:val="52"/>
        </w:rPr>
        <w:t>METODICKÝ LIST</w:t>
      </w:r>
    </w:p>
    <w:p w:rsidR="00090631" w:rsidRPr="001E4D3A" w:rsidRDefault="00090631" w:rsidP="00090631">
      <w:pPr>
        <w:tabs>
          <w:tab w:val="left" w:pos="1985"/>
        </w:tabs>
        <w:spacing w:after="0" w:line="240" w:lineRule="auto"/>
        <w:jc w:val="both"/>
        <w:rPr>
          <w:rFonts w:ascii="Courier New" w:hAnsi="Courier New" w:cs="Courier New"/>
          <w:b/>
          <w:i/>
        </w:rPr>
      </w:pPr>
      <w:r w:rsidRPr="001E4D3A">
        <w:rPr>
          <w:rFonts w:ascii="Courier New" w:hAnsi="Courier New" w:cs="Courier New"/>
          <w:b/>
          <w:i/>
          <w:u w:val="single"/>
        </w:rPr>
        <w:t>Název vzdělávacího materiálu:</w:t>
      </w:r>
      <w:bookmarkStart w:id="1" w:name="Text1"/>
      <w:r w:rsidRPr="001E4D3A">
        <w:rPr>
          <w:rFonts w:ascii="Courier New" w:hAnsi="Courier New" w:cs="Courier New"/>
          <w:b/>
          <w:i/>
        </w:rPr>
        <w:t xml:space="preserve"> </w:t>
      </w:r>
      <w:bookmarkEnd w:id="1"/>
      <w:r w:rsidR="00A96D4C">
        <w:rPr>
          <w:rFonts w:ascii="Courier New" w:hAnsi="Courier New" w:cs="Courier New"/>
          <w:i/>
        </w:rPr>
        <w:t>Česká literatura let 1968 – 1989 1</w:t>
      </w:r>
      <w:r w:rsidR="00406D74">
        <w:rPr>
          <w:rFonts w:ascii="Courier New" w:hAnsi="Courier New" w:cs="Courier New"/>
          <w:i/>
        </w:rPr>
        <w:t>.</w:t>
      </w:r>
      <w:r w:rsidR="004067EA">
        <w:rPr>
          <w:rFonts w:ascii="Courier New" w:hAnsi="Courier New" w:cs="Courier New"/>
          <w:i/>
        </w:rPr>
        <w:t>; PowerPoint</w:t>
      </w:r>
    </w:p>
    <w:p w:rsidR="00090631" w:rsidRPr="001E4D3A" w:rsidRDefault="00090631" w:rsidP="00090631">
      <w:pPr>
        <w:tabs>
          <w:tab w:val="left" w:pos="1985"/>
        </w:tabs>
        <w:spacing w:after="0" w:line="240" w:lineRule="auto"/>
        <w:jc w:val="both"/>
        <w:rPr>
          <w:rFonts w:ascii="Courier New" w:hAnsi="Courier New" w:cs="Courier New"/>
          <w:b/>
          <w:i/>
        </w:rPr>
      </w:pPr>
      <w:r w:rsidRPr="001E4D3A">
        <w:rPr>
          <w:rFonts w:ascii="Courier New" w:hAnsi="Courier New" w:cs="Courier New"/>
          <w:b/>
          <w:i/>
          <w:u w:val="single"/>
        </w:rPr>
        <w:t>Autor vzdělávacího materiálu:</w:t>
      </w:r>
      <w:bookmarkStart w:id="2" w:name="Text2"/>
      <w:r w:rsidRPr="001E4D3A">
        <w:rPr>
          <w:rFonts w:ascii="Courier New" w:hAnsi="Courier New" w:cs="Courier New"/>
          <w:b/>
          <w:i/>
        </w:rPr>
        <w:t xml:space="preserve"> </w:t>
      </w:r>
      <w:bookmarkEnd w:id="2"/>
      <w:r w:rsidRPr="001E4D3A">
        <w:rPr>
          <w:rFonts w:ascii="Courier New" w:hAnsi="Courier New" w:cs="Courier New"/>
          <w:i/>
        </w:rPr>
        <w:t xml:space="preserve">Mgr. </w:t>
      </w:r>
      <w:r w:rsidR="00B940AF">
        <w:rPr>
          <w:rFonts w:ascii="Courier New" w:hAnsi="Courier New" w:cs="Courier New"/>
          <w:i/>
        </w:rPr>
        <w:t>Johana Hřivnová</w:t>
      </w:r>
    </w:p>
    <w:p w:rsidR="00090631" w:rsidRPr="007A1A4F" w:rsidRDefault="00090631" w:rsidP="00090631">
      <w:pPr>
        <w:tabs>
          <w:tab w:val="left" w:pos="1985"/>
        </w:tabs>
        <w:spacing w:after="0" w:line="240" w:lineRule="auto"/>
        <w:jc w:val="both"/>
        <w:rPr>
          <w:rFonts w:ascii="Courier New" w:hAnsi="Courier New" w:cs="Courier New"/>
          <w:b/>
          <w:i/>
          <w:color w:val="000000"/>
        </w:rPr>
      </w:pPr>
      <w:r w:rsidRPr="001E4D3A">
        <w:rPr>
          <w:rFonts w:ascii="Courier New" w:hAnsi="Courier New" w:cs="Courier New"/>
          <w:b/>
          <w:i/>
          <w:u w:val="single"/>
        </w:rPr>
        <w:t>Datum vytvoření vzdělávacího materiálu:</w:t>
      </w:r>
      <w:r w:rsidRPr="001E4D3A">
        <w:rPr>
          <w:rFonts w:ascii="Courier New" w:hAnsi="Courier New" w:cs="Courier New"/>
          <w:b/>
          <w:i/>
        </w:rPr>
        <w:t xml:space="preserve"> </w:t>
      </w:r>
      <w:r w:rsidR="00A96D4C">
        <w:rPr>
          <w:rFonts w:ascii="Courier New" w:hAnsi="Courier New" w:cs="Courier New"/>
          <w:i/>
          <w:color w:val="000000"/>
        </w:rPr>
        <w:t>28</w:t>
      </w:r>
      <w:r w:rsidR="00B940AF">
        <w:rPr>
          <w:rFonts w:ascii="Courier New" w:hAnsi="Courier New" w:cs="Courier New"/>
          <w:i/>
          <w:color w:val="000000"/>
        </w:rPr>
        <w:t xml:space="preserve">. </w:t>
      </w:r>
      <w:r w:rsidR="008039F9">
        <w:rPr>
          <w:rFonts w:ascii="Courier New" w:hAnsi="Courier New" w:cs="Courier New"/>
          <w:i/>
          <w:color w:val="000000"/>
        </w:rPr>
        <w:t>dubna</w:t>
      </w:r>
      <w:r w:rsidR="00BE079C">
        <w:rPr>
          <w:rFonts w:ascii="Courier New" w:hAnsi="Courier New" w:cs="Courier New"/>
          <w:i/>
          <w:color w:val="000000"/>
        </w:rPr>
        <w:t xml:space="preserve"> 2014</w:t>
      </w:r>
    </w:p>
    <w:p w:rsidR="00090631" w:rsidRPr="001E4D3A" w:rsidRDefault="00090631" w:rsidP="00090631">
      <w:pPr>
        <w:spacing w:after="0" w:line="240" w:lineRule="auto"/>
        <w:jc w:val="both"/>
        <w:rPr>
          <w:rFonts w:ascii="Courier New" w:hAnsi="Courier New" w:cs="Courier New"/>
          <w:b/>
          <w:i/>
          <w:u w:val="single"/>
        </w:rPr>
      </w:pPr>
      <w:r w:rsidRPr="001E4D3A">
        <w:rPr>
          <w:rFonts w:ascii="Courier New" w:hAnsi="Courier New" w:cs="Courier New"/>
          <w:b/>
          <w:i/>
          <w:u w:val="single"/>
        </w:rPr>
        <w:t>Zařazení vzdělávacího materiálu:</w:t>
      </w:r>
    </w:p>
    <w:p w:rsidR="00090631" w:rsidRDefault="00090631" w:rsidP="00090631">
      <w:pPr>
        <w:tabs>
          <w:tab w:val="left" w:pos="993"/>
        </w:tabs>
        <w:spacing w:after="0" w:line="240" w:lineRule="auto"/>
        <w:jc w:val="both"/>
        <w:rPr>
          <w:rFonts w:ascii="Courier New" w:hAnsi="Courier New" w:cs="Courier New"/>
          <w:i/>
        </w:rPr>
      </w:pPr>
      <w:r w:rsidRPr="001E4D3A">
        <w:rPr>
          <w:rFonts w:ascii="Courier New" w:hAnsi="Courier New" w:cs="Courier New"/>
          <w:i/>
          <w:u w:val="single"/>
        </w:rPr>
        <w:t>Šablona:</w:t>
      </w:r>
      <w:r w:rsidRPr="001E4D3A">
        <w:rPr>
          <w:rFonts w:ascii="Courier New" w:hAnsi="Courier New" w:cs="Courier New"/>
          <w:i/>
        </w:rPr>
        <w:t xml:space="preserve"> III/2 - Inovace a zkvalitnění výuky – využíváním ICT </w:t>
      </w:r>
      <w:r w:rsidRPr="001E4D3A">
        <w:rPr>
          <w:rFonts w:ascii="Courier New" w:hAnsi="Courier New" w:cs="Courier New"/>
          <w:i/>
          <w:u w:val="single"/>
        </w:rPr>
        <w:t>Vzdělávací oblast</w:t>
      </w:r>
      <w:r w:rsidRPr="001E4D3A">
        <w:rPr>
          <w:rFonts w:ascii="Courier New" w:hAnsi="Courier New" w:cs="Courier New"/>
          <w:b/>
          <w:i/>
          <w:u w:val="single"/>
        </w:rPr>
        <w:t>:</w:t>
      </w:r>
      <w:r w:rsidRPr="001E4D3A">
        <w:rPr>
          <w:rFonts w:ascii="Courier New" w:hAnsi="Courier New" w:cs="Courier New"/>
          <w:i/>
        </w:rPr>
        <w:t xml:space="preserve"> </w:t>
      </w:r>
      <w:r w:rsidRPr="003E0FB2">
        <w:rPr>
          <w:rFonts w:ascii="Courier New" w:hAnsi="Courier New" w:cs="Courier New"/>
          <w:i/>
        </w:rPr>
        <w:t>Jazyk a jazyková komunikace</w:t>
      </w:r>
      <w:r>
        <w:rPr>
          <w:rFonts w:ascii="Courier New" w:hAnsi="Courier New" w:cs="Courier New"/>
          <w:i/>
        </w:rPr>
        <w:t xml:space="preserve"> </w:t>
      </w:r>
    </w:p>
    <w:p w:rsidR="00090631" w:rsidRPr="001E4D3A" w:rsidRDefault="00090631" w:rsidP="00090631">
      <w:pPr>
        <w:tabs>
          <w:tab w:val="left" w:pos="993"/>
        </w:tabs>
        <w:spacing w:after="0" w:line="240" w:lineRule="auto"/>
        <w:jc w:val="both"/>
        <w:rPr>
          <w:rFonts w:ascii="Courier New" w:hAnsi="Courier New" w:cs="Courier New"/>
          <w:i/>
        </w:rPr>
      </w:pPr>
      <w:r w:rsidRPr="001E4D3A">
        <w:rPr>
          <w:rFonts w:ascii="Courier New" w:hAnsi="Courier New" w:cs="Courier New"/>
          <w:i/>
          <w:u w:val="single"/>
        </w:rPr>
        <w:t>Vzdělávací obor:</w:t>
      </w:r>
      <w:r w:rsidRPr="001E4D3A">
        <w:rPr>
          <w:rFonts w:ascii="Courier New" w:hAnsi="Courier New" w:cs="Courier New"/>
          <w:b/>
          <w:i/>
        </w:rPr>
        <w:t xml:space="preserve"> </w:t>
      </w:r>
      <w:r w:rsidRPr="003E0FB2">
        <w:rPr>
          <w:rFonts w:ascii="Courier New" w:hAnsi="Courier New" w:cs="Courier New"/>
          <w:i/>
        </w:rPr>
        <w:t>Český jazyk</w:t>
      </w:r>
    </w:p>
    <w:p w:rsidR="00090631" w:rsidRDefault="00090631" w:rsidP="00090631">
      <w:pPr>
        <w:spacing w:after="0" w:line="240" w:lineRule="auto"/>
        <w:jc w:val="both"/>
        <w:rPr>
          <w:rFonts w:ascii="Courier New" w:hAnsi="Courier New" w:cs="Courier New"/>
          <w:i/>
        </w:rPr>
      </w:pPr>
      <w:r w:rsidRPr="001E4D3A">
        <w:rPr>
          <w:rFonts w:ascii="Courier New" w:hAnsi="Courier New" w:cs="Courier New"/>
          <w:i/>
          <w:u w:val="single"/>
        </w:rPr>
        <w:t>Vyučovací předmět:</w:t>
      </w:r>
      <w:r w:rsidRPr="001E4D3A">
        <w:rPr>
          <w:rFonts w:ascii="Courier New" w:hAnsi="Courier New" w:cs="Courier New"/>
          <w:i/>
        </w:rPr>
        <w:t xml:space="preserve"> </w:t>
      </w:r>
      <w:r w:rsidR="00385C1A">
        <w:rPr>
          <w:rFonts w:ascii="Courier New" w:hAnsi="Courier New" w:cs="Courier New"/>
          <w:i/>
        </w:rPr>
        <w:t>Český jazyk</w:t>
      </w:r>
      <w:r>
        <w:rPr>
          <w:rFonts w:ascii="Courier New" w:hAnsi="Courier New" w:cs="Courier New"/>
          <w:i/>
        </w:rPr>
        <w:t xml:space="preserve">      </w:t>
      </w:r>
    </w:p>
    <w:p w:rsidR="00090631" w:rsidRPr="001E4D3A" w:rsidRDefault="00090631" w:rsidP="00090631">
      <w:pPr>
        <w:spacing w:after="0" w:line="240" w:lineRule="auto"/>
        <w:jc w:val="both"/>
        <w:rPr>
          <w:rFonts w:ascii="Courier New" w:hAnsi="Courier New" w:cs="Courier New"/>
          <w:i/>
        </w:rPr>
      </w:pPr>
      <w:r w:rsidRPr="001E4D3A">
        <w:rPr>
          <w:rFonts w:ascii="Courier New" w:hAnsi="Courier New" w:cs="Courier New"/>
          <w:i/>
          <w:u w:val="single"/>
        </w:rPr>
        <w:t>Tematická oblast:</w:t>
      </w:r>
      <w:r w:rsidRPr="001E4D3A">
        <w:rPr>
          <w:rFonts w:ascii="Courier New" w:hAnsi="Courier New" w:cs="Courier New"/>
          <w:i/>
        </w:rPr>
        <w:t xml:space="preserve"> </w:t>
      </w:r>
      <w:r w:rsidR="00D7739F">
        <w:rPr>
          <w:rFonts w:ascii="Courier New" w:hAnsi="Courier New" w:cs="Courier New"/>
          <w:i/>
        </w:rPr>
        <w:t>Literatura 19. a 20. století</w:t>
      </w:r>
      <w:r w:rsidRPr="001E4D3A">
        <w:rPr>
          <w:rFonts w:ascii="Courier New" w:hAnsi="Courier New" w:cs="Courier New"/>
          <w:i/>
        </w:rPr>
        <w:t xml:space="preserve">                                   </w:t>
      </w:r>
    </w:p>
    <w:p w:rsidR="00090631" w:rsidRDefault="00090631" w:rsidP="00090631">
      <w:pPr>
        <w:spacing w:after="0" w:line="240" w:lineRule="auto"/>
        <w:jc w:val="both"/>
        <w:rPr>
          <w:rFonts w:ascii="Courier New" w:hAnsi="Courier New" w:cs="Courier New"/>
          <w:i/>
        </w:rPr>
      </w:pPr>
      <w:r w:rsidRPr="005D0C69">
        <w:rPr>
          <w:rFonts w:ascii="Courier New" w:hAnsi="Courier New" w:cs="Courier New"/>
          <w:i/>
          <w:u w:val="single"/>
        </w:rPr>
        <w:t>Sada:</w:t>
      </w:r>
      <w:r w:rsidRPr="001E4D3A">
        <w:rPr>
          <w:rFonts w:ascii="Courier New" w:hAnsi="Courier New" w:cs="Courier New"/>
          <w:i/>
        </w:rPr>
        <w:t xml:space="preserve"> </w:t>
      </w:r>
      <w:r w:rsidR="00D7739F">
        <w:rPr>
          <w:rFonts w:ascii="Courier New" w:hAnsi="Courier New" w:cs="Courier New"/>
          <w:i/>
        </w:rPr>
        <w:t>36</w:t>
      </w:r>
      <w:r>
        <w:rPr>
          <w:rFonts w:ascii="Courier New" w:hAnsi="Courier New" w:cs="Courier New"/>
          <w:i/>
        </w:rPr>
        <w:t xml:space="preserve"> </w:t>
      </w:r>
    </w:p>
    <w:p w:rsidR="00090631" w:rsidRPr="003E0FB2" w:rsidRDefault="00090631" w:rsidP="00090631">
      <w:pPr>
        <w:spacing w:after="0" w:line="240" w:lineRule="auto"/>
        <w:jc w:val="both"/>
        <w:rPr>
          <w:rFonts w:ascii="Courier New" w:hAnsi="Courier New" w:cs="Courier New"/>
          <w:i/>
        </w:rPr>
      </w:pPr>
      <w:r w:rsidRPr="005D0C69">
        <w:rPr>
          <w:rFonts w:ascii="Courier New" w:hAnsi="Courier New" w:cs="Courier New"/>
          <w:i/>
          <w:u w:val="single"/>
        </w:rPr>
        <w:t>Číslo DUM v sadě:</w:t>
      </w:r>
      <w:r w:rsidR="00A96D4C">
        <w:rPr>
          <w:rFonts w:ascii="Courier New" w:hAnsi="Courier New" w:cs="Courier New"/>
          <w:i/>
          <w:color w:val="000000"/>
        </w:rPr>
        <w:t xml:space="preserve"> 17</w:t>
      </w:r>
      <w:r>
        <w:rPr>
          <w:rFonts w:ascii="Courier New" w:hAnsi="Courier New" w:cs="Courier New"/>
          <w:i/>
        </w:rPr>
        <w:t xml:space="preserve"> </w:t>
      </w:r>
    </w:p>
    <w:p w:rsidR="00090631" w:rsidRPr="003E0FB2" w:rsidRDefault="00090631" w:rsidP="00090631">
      <w:pPr>
        <w:spacing w:after="0" w:line="240" w:lineRule="auto"/>
        <w:jc w:val="both"/>
        <w:rPr>
          <w:rFonts w:ascii="Courier New" w:hAnsi="Courier New" w:cs="Courier New"/>
          <w:b/>
          <w:i/>
        </w:rPr>
      </w:pPr>
      <w:r w:rsidRPr="003E0FB2">
        <w:rPr>
          <w:rFonts w:ascii="Courier New" w:hAnsi="Courier New" w:cs="Courier New"/>
          <w:i/>
          <w:u w:val="single"/>
        </w:rPr>
        <w:t>Označení DUM:</w:t>
      </w:r>
      <w:r w:rsidRPr="003E0FB2">
        <w:rPr>
          <w:rFonts w:ascii="Courier New" w:hAnsi="Courier New" w:cs="Courier New"/>
          <w:i/>
        </w:rPr>
        <w:t xml:space="preserve"> </w:t>
      </w:r>
      <w:r w:rsidRPr="003E0FB2">
        <w:rPr>
          <w:rFonts w:ascii="Courier New" w:hAnsi="Courier New" w:cs="Courier New"/>
          <w:b/>
          <w:i/>
        </w:rPr>
        <w:t>VY_32_INOVACE_</w:t>
      </w:r>
      <w:r w:rsidR="00A96D4C">
        <w:rPr>
          <w:rFonts w:ascii="Courier New" w:hAnsi="Courier New" w:cs="Courier New"/>
          <w:b/>
          <w:i/>
        </w:rPr>
        <w:t>36.17</w:t>
      </w:r>
      <w:r w:rsidR="00D7739F">
        <w:rPr>
          <w:rFonts w:ascii="Courier New" w:hAnsi="Courier New" w:cs="Courier New"/>
          <w:b/>
          <w:i/>
        </w:rPr>
        <w:t>.HRI.</w:t>
      </w:r>
      <w:proofErr w:type="gramStart"/>
      <w:r w:rsidR="00D7739F">
        <w:rPr>
          <w:rFonts w:ascii="Courier New" w:hAnsi="Courier New" w:cs="Courier New"/>
          <w:b/>
          <w:i/>
        </w:rPr>
        <w:t>CJ.9</w:t>
      </w:r>
      <w:proofErr w:type="gramEnd"/>
    </w:p>
    <w:p w:rsidR="00090631" w:rsidRPr="001E4D3A" w:rsidRDefault="00090631" w:rsidP="00090631">
      <w:pPr>
        <w:spacing w:after="0" w:line="240" w:lineRule="auto"/>
        <w:jc w:val="both"/>
        <w:rPr>
          <w:rFonts w:ascii="Courier New" w:hAnsi="Courier New" w:cs="Courier New"/>
          <w:b/>
          <w:i/>
        </w:rPr>
      </w:pPr>
      <w:r w:rsidRPr="005D0C69">
        <w:rPr>
          <w:rFonts w:ascii="Courier New" w:hAnsi="Courier New" w:cs="Courier New"/>
          <w:i/>
          <w:u w:val="single"/>
        </w:rPr>
        <w:t xml:space="preserve">Označení </w:t>
      </w:r>
      <w:r>
        <w:rPr>
          <w:rFonts w:ascii="Courier New" w:hAnsi="Courier New" w:cs="Courier New"/>
          <w:i/>
          <w:u w:val="single"/>
        </w:rPr>
        <w:t>Metodického listu</w:t>
      </w:r>
      <w:r w:rsidRPr="005D0C69">
        <w:rPr>
          <w:rFonts w:ascii="Courier New" w:hAnsi="Courier New" w:cs="Courier New"/>
          <w:i/>
          <w:u w:val="single"/>
        </w:rPr>
        <w:t>:</w:t>
      </w:r>
      <w:r>
        <w:rPr>
          <w:rFonts w:ascii="Courier New" w:hAnsi="Courier New" w:cs="Courier New"/>
          <w:i/>
        </w:rPr>
        <w:t xml:space="preserve"> </w:t>
      </w:r>
      <w:r w:rsidRPr="008E3533">
        <w:rPr>
          <w:rFonts w:ascii="Courier New" w:hAnsi="Courier New" w:cs="Courier New"/>
          <w:b/>
          <w:i/>
        </w:rPr>
        <w:t>VY_32_INOVACE</w:t>
      </w:r>
      <w:r w:rsidR="00A96D4C">
        <w:rPr>
          <w:rFonts w:ascii="Courier New" w:hAnsi="Courier New" w:cs="Courier New"/>
          <w:b/>
          <w:i/>
        </w:rPr>
        <w:t>_36.17</w:t>
      </w:r>
      <w:r w:rsidR="00D7739F">
        <w:rPr>
          <w:rFonts w:ascii="Courier New" w:hAnsi="Courier New" w:cs="Courier New"/>
          <w:b/>
          <w:i/>
        </w:rPr>
        <w:t>.HRI.</w:t>
      </w:r>
      <w:proofErr w:type="gramStart"/>
      <w:r w:rsidR="00D7739F">
        <w:rPr>
          <w:rFonts w:ascii="Courier New" w:hAnsi="Courier New" w:cs="Courier New"/>
          <w:b/>
          <w:i/>
        </w:rPr>
        <w:t>CJ.9</w:t>
      </w:r>
      <w:proofErr w:type="gramEnd"/>
    </w:p>
    <w:p w:rsidR="00090631" w:rsidRPr="00834CEC" w:rsidRDefault="00090631" w:rsidP="00090631">
      <w:pPr>
        <w:spacing w:after="0" w:line="240" w:lineRule="auto"/>
        <w:jc w:val="both"/>
        <w:rPr>
          <w:rFonts w:ascii="Courier New" w:hAnsi="Courier New" w:cs="Courier New"/>
          <w:b/>
          <w:i/>
          <w:u w:val="single"/>
        </w:rPr>
      </w:pPr>
      <w:r w:rsidRPr="00834CEC">
        <w:rPr>
          <w:rFonts w:ascii="Courier New" w:hAnsi="Courier New" w:cs="Courier New"/>
          <w:b/>
          <w:i/>
          <w:u w:val="single"/>
        </w:rPr>
        <w:t>Ověření materiálu ve výuce:</w:t>
      </w:r>
    </w:p>
    <w:p w:rsidR="00090631" w:rsidRDefault="00090631" w:rsidP="00090631">
      <w:pPr>
        <w:spacing w:after="0" w:line="240" w:lineRule="auto"/>
        <w:jc w:val="both"/>
        <w:rPr>
          <w:rFonts w:ascii="Courier New" w:hAnsi="Courier New" w:cs="Courier New"/>
          <w:i/>
        </w:rPr>
      </w:pPr>
      <w:r w:rsidRPr="00834CEC">
        <w:rPr>
          <w:rFonts w:ascii="Courier New" w:hAnsi="Courier New" w:cs="Courier New"/>
          <w:i/>
          <w:u w:val="single"/>
        </w:rPr>
        <w:t>Datum ověření ve výuce:</w:t>
      </w:r>
      <w:r w:rsidR="00BE079C">
        <w:rPr>
          <w:rFonts w:ascii="Courier New" w:hAnsi="Courier New" w:cs="Courier New"/>
          <w:i/>
        </w:rPr>
        <w:t xml:space="preserve"> </w:t>
      </w:r>
      <w:r w:rsidR="00A96D4C">
        <w:rPr>
          <w:rFonts w:ascii="Courier New" w:hAnsi="Courier New" w:cs="Courier New"/>
          <w:i/>
        </w:rPr>
        <w:t>29</w:t>
      </w:r>
      <w:r w:rsidR="00F00A4A">
        <w:rPr>
          <w:rFonts w:ascii="Courier New" w:hAnsi="Courier New" w:cs="Courier New"/>
          <w:i/>
        </w:rPr>
        <w:t xml:space="preserve">. </w:t>
      </w:r>
      <w:r w:rsidR="00406D74">
        <w:rPr>
          <w:rFonts w:ascii="Courier New" w:hAnsi="Courier New" w:cs="Courier New"/>
          <w:i/>
        </w:rPr>
        <w:t>dubna</w:t>
      </w:r>
      <w:r w:rsidR="00BE079C">
        <w:rPr>
          <w:rFonts w:ascii="Courier New" w:hAnsi="Courier New" w:cs="Courier New"/>
          <w:i/>
        </w:rPr>
        <w:t xml:space="preserve"> 2014</w:t>
      </w:r>
    </w:p>
    <w:p w:rsidR="00090631" w:rsidRDefault="00090631" w:rsidP="00090631">
      <w:pPr>
        <w:spacing w:after="0" w:line="240" w:lineRule="auto"/>
        <w:jc w:val="both"/>
        <w:rPr>
          <w:rFonts w:ascii="Courier New" w:hAnsi="Courier New" w:cs="Courier New"/>
          <w:i/>
        </w:rPr>
      </w:pPr>
      <w:r w:rsidRPr="00CB1E00">
        <w:rPr>
          <w:rFonts w:ascii="Courier New" w:hAnsi="Courier New" w:cs="Courier New"/>
          <w:i/>
          <w:u w:val="single"/>
        </w:rPr>
        <w:t>Ověřující učitel:</w:t>
      </w:r>
      <w:r w:rsidRPr="001E4D3A">
        <w:rPr>
          <w:rFonts w:ascii="Courier New" w:hAnsi="Courier New" w:cs="Courier New"/>
          <w:i/>
        </w:rPr>
        <w:t xml:space="preserve"> M</w:t>
      </w:r>
      <w:r>
        <w:rPr>
          <w:rFonts w:ascii="Courier New" w:hAnsi="Courier New" w:cs="Courier New"/>
          <w:i/>
        </w:rPr>
        <w:t>gr</w:t>
      </w:r>
      <w:r w:rsidRPr="001E4D3A">
        <w:rPr>
          <w:rFonts w:ascii="Courier New" w:hAnsi="Courier New" w:cs="Courier New"/>
          <w:i/>
        </w:rPr>
        <w:t xml:space="preserve">. </w:t>
      </w:r>
      <w:r w:rsidR="00D7739F">
        <w:rPr>
          <w:rFonts w:ascii="Courier New" w:hAnsi="Courier New" w:cs="Courier New"/>
          <w:i/>
        </w:rPr>
        <w:t>Johana Hřivnová</w:t>
      </w:r>
    </w:p>
    <w:p w:rsidR="00090631" w:rsidRDefault="00090631" w:rsidP="00090631">
      <w:pPr>
        <w:spacing w:after="0" w:line="240" w:lineRule="auto"/>
        <w:jc w:val="both"/>
        <w:rPr>
          <w:rFonts w:ascii="Courier New" w:hAnsi="Courier New" w:cs="Courier New"/>
          <w:i/>
        </w:rPr>
      </w:pPr>
      <w:r w:rsidRPr="00CB1E00">
        <w:rPr>
          <w:rFonts w:ascii="Courier New" w:hAnsi="Courier New" w:cs="Courier New"/>
          <w:i/>
          <w:u w:val="single"/>
        </w:rPr>
        <w:t>Třída:</w:t>
      </w:r>
      <w:r>
        <w:rPr>
          <w:rFonts w:ascii="Courier New" w:hAnsi="Courier New" w:cs="Courier New"/>
          <w:i/>
        </w:rPr>
        <w:t xml:space="preserve"> </w:t>
      </w:r>
      <w:r w:rsidRPr="00F34BB3">
        <w:rPr>
          <w:rFonts w:ascii="Courier New" w:hAnsi="Courier New" w:cs="Courier New"/>
          <w:i/>
        </w:rPr>
        <w:t xml:space="preserve">IX. </w:t>
      </w:r>
      <w:r>
        <w:rPr>
          <w:rFonts w:ascii="Courier New" w:hAnsi="Courier New" w:cs="Courier New"/>
          <w:i/>
        </w:rPr>
        <w:t>B</w:t>
      </w:r>
    </w:p>
    <w:p w:rsidR="00090631" w:rsidRDefault="00090631" w:rsidP="00090631">
      <w:pPr>
        <w:spacing w:after="0" w:line="240" w:lineRule="auto"/>
        <w:jc w:val="both"/>
        <w:rPr>
          <w:rFonts w:ascii="Courier New" w:hAnsi="Courier New" w:cs="Courier New"/>
          <w:i/>
        </w:rPr>
      </w:pPr>
    </w:p>
    <w:p w:rsidR="00090631" w:rsidRPr="00834CEC" w:rsidRDefault="00090631" w:rsidP="00090631">
      <w:pPr>
        <w:spacing w:after="0" w:line="240" w:lineRule="auto"/>
        <w:jc w:val="both"/>
        <w:rPr>
          <w:rFonts w:ascii="Courier New" w:hAnsi="Courier New" w:cs="Courier New"/>
          <w:b/>
          <w:i/>
          <w:u w:val="single"/>
        </w:rPr>
      </w:pPr>
    </w:p>
    <w:p w:rsidR="00F00A4A" w:rsidRPr="00CF0462" w:rsidRDefault="00090631" w:rsidP="00CF0462">
      <w:pPr>
        <w:spacing w:after="0" w:line="240" w:lineRule="auto"/>
        <w:jc w:val="both"/>
        <w:rPr>
          <w:rFonts w:ascii="Courier New" w:hAnsi="Courier New" w:cs="Courier New"/>
          <w:b/>
          <w:i/>
          <w:u w:val="single"/>
        </w:rPr>
      </w:pPr>
      <w:r w:rsidRPr="00834CEC">
        <w:rPr>
          <w:rFonts w:ascii="Courier New" w:hAnsi="Courier New" w:cs="Courier New"/>
          <w:b/>
          <w:i/>
          <w:u w:val="single"/>
        </w:rPr>
        <w:t>Anotace:</w:t>
      </w:r>
    </w:p>
    <w:p w:rsidR="00CF0462" w:rsidRDefault="00CF0462" w:rsidP="00CF0462">
      <w:pPr>
        <w:spacing w:after="0" w:line="240" w:lineRule="auto"/>
        <w:jc w:val="both"/>
        <w:rPr>
          <w:rFonts w:ascii="Courier New" w:hAnsi="Courier New" w:cs="Courier New"/>
          <w:i/>
        </w:rPr>
      </w:pPr>
      <w:r w:rsidRPr="00EA0C56">
        <w:rPr>
          <w:rFonts w:ascii="Courier New" w:hAnsi="Courier New" w:cs="Courier New"/>
          <w:i/>
        </w:rPr>
        <w:t xml:space="preserve">Digitální učební materiál je zpracován tak, aby odpovídal věku </w:t>
      </w:r>
      <w:r>
        <w:rPr>
          <w:rFonts w:ascii="Courier New" w:hAnsi="Courier New" w:cs="Courier New"/>
          <w:i/>
        </w:rPr>
        <w:br/>
      </w:r>
      <w:r w:rsidRPr="00EA0C56">
        <w:rPr>
          <w:rFonts w:ascii="Courier New" w:hAnsi="Courier New" w:cs="Courier New"/>
          <w:i/>
        </w:rPr>
        <w:t>a vzdělávacím potřebám žáků</w:t>
      </w:r>
      <w:r>
        <w:rPr>
          <w:rFonts w:ascii="Courier New" w:hAnsi="Courier New" w:cs="Courier New"/>
          <w:i/>
        </w:rPr>
        <w:t xml:space="preserve"> 9. ročníku</w:t>
      </w:r>
      <w:r w:rsidRPr="00EA0C56">
        <w:rPr>
          <w:rFonts w:ascii="Courier New" w:hAnsi="Courier New" w:cs="Courier New"/>
          <w:i/>
        </w:rPr>
        <w:t xml:space="preserve">. Je vypracován </w:t>
      </w:r>
      <w:r>
        <w:rPr>
          <w:rFonts w:ascii="Courier New" w:hAnsi="Courier New" w:cs="Courier New"/>
          <w:i/>
        </w:rPr>
        <w:t xml:space="preserve">v souladu </w:t>
      </w:r>
      <w:r>
        <w:rPr>
          <w:rFonts w:ascii="Courier New" w:hAnsi="Courier New" w:cs="Courier New"/>
          <w:i/>
        </w:rPr>
        <w:br/>
        <w:t xml:space="preserve">s projektovým záměrem a </w:t>
      </w:r>
      <w:r w:rsidRPr="00EA0C56">
        <w:rPr>
          <w:rFonts w:ascii="Courier New" w:hAnsi="Courier New" w:cs="Courier New"/>
          <w:i/>
        </w:rPr>
        <w:t>v souladu se školním vzdělávacím programem</w:t>
      </w:r>
      <w:r>
        <w:rPr>
          <w:rFonts w:ascii="Courier New" w:hAnsi="Courier New" w:cs="Courier New"/>
          <w:i/>
        </w:rPr>
        <w:t xml:space="preserve">. Použití ICT technologií umožňuje prezentaci textového a obrazového materiálu, čímž zvyšuje tak efektivitu učebního procesu. </w:t>
      </w:r>
    </w:p>
    <w:p w:rsidR="004332D2" w:rsidRDefault="001E7E61" w:rsidP="00090631">
      <w:pPr>
        <w:spacing w:after="0" w:line="240" w:lineRule="auto"/>
        <w:jc w:val="both"/>
        <w:rPr>
          <w:rFonts w:ascii="Courier New" w:hAnsi="Courier New" w:cs="Courier New"/>
          <w:i/>
        </w:rPr>
      </w:pPr>
      <w:r>
        <w:rPr>
          <w:rFonts w:ascii="Courier New" w:hAnsi="Courier New" w:cs="Courier New"/>
          <w:i/>
        </w:rPr>
        <w:t>Prezentace</w:t>
      </w:r>
      <w:r w:rsidR="00554E1A">
        <w:rPr>
          <w:rFonts w:ascii="Courier New" w:hAnsi="Courier New" w:cs="Courier New"/>
          <w:i/>
        </w:rPr>
        <w:t xml:space="preserve"> </w:t>
      </w:r>
      <w:r>
        <w:rPr>
          <w:rFonts w:ascii="Courier New" w:hAnsi="Courier New" w:cs="Courier New"/>
          <w:i/>
        </w:rPr>
        <w:t>žáky seznamuje s českou literaturou v letech 1968 – 1989, s důsledky 21. srpna 1968 a odraz změn v literatuře.</w:t>
      </w:r>
    </w:p>
    <w:p w:rsidR="004A4FFA" w:rsidRDefault="004A4FFA" w:rsidP="00090631">
      <w:pPr>
        <w:spacing w:after="0" w:line="240" w:lineRule="auto"/>
        <w:jc w:val="both"/>
        <w:rPr>
          <w:rFonts w:ascii="Courier New" w:hAnsi="Courier New" w:cs="Courier New"/>
          <w:i/>
        </w:rPr>
      </w:pPr>
    </w:p>
    <w:p w:rsidR="00090631" w:rsidRDefault="00090631" w:rsidP="00090631">
      <w:pPr>
        <w:spacing w:after="0" w:line="240" w:lineRule="auto"/>
        <w:jc w:val="both"/>
        <w:rPr>
          <w:rFonts w:ascii="Courier New" w:hAnsi="Courier New" w:cs="Courier New"/>
          <w:i/>
        </w:rPr>
      </w:pPr>
      <w:r w:rsidRPr="00506761">
        <w:rPr>
          <w:rFonts w:ascii="Courier New" w:hAnsi="Courier New" w:cs="Courier New"/>
          <w:b/>
          <w:i/>
          <w:u w:val="single"/>
        </w:rPr>
        <w:t>Plněné výstupy</w:t>
      </w:r>
      <w:r w:rsidRPr="00084618">
        <w:rPr>
          <w:rFonts w:ascii="Courier New" w:hAnsi="Courier New" w:cs="Courier New"/>
          <w:b/>
          <w:i/>
          <w:u w:val="single"/>
        </w:rPr>
        <w:t>:</w:t>
      </w:r>
      <w:r>
        <w:rPr>
          <w:rFonts w:ascii="Courier New" w:hAnsi="Courier New" w:cs="Courier New"/>
          <w:i/>
        </w:rPr>
        <w:t xml:space="preserve"> </w:t>
      </w:r>
    </w:p>
    <w:p w:rsidR="006C1102" w:rsidRPr="00554E1A" w:rsidRDefault="009A43FD" w:rsidP="00554E1A">
      <w:pPr>
        <w:jc w:val="both"/>
        <w:rPr>
          <w:rFonts w:ascii="Courier New" w:hAnsi="Courier New" w:cs="Courier New"/>
          <w:i/>
        </w:rPr>
      </w:pPr>
      <w:r>
        <w:rPr>
          <w:rFonts w:ascii="Courier New" w:hAnsi="Courier New" w:cs="Courier New"/>
          <w:i/>
        </w:rPr>
        <w:t>Ž</w:t>
      </w:r>
      <w:r w:rsidR="00CF0462">
        <w:rPr>
          <w:rFonts w:ascii="Courier New" w:hAnsi="Courier New" w:cs="Courier New"/>
          <w:i/>
        </w:rPr>
        <w:t xml:space="preserve">ák </w:t>
      </w:r>
      <w:r>
        <w:rPr>
          <w:rFonts w:ascii="Courier New" w:hAnsi="Courier New" w:cs="Courier New"/>
          <w:i/>
        </w:rPr>
        <w:t xml:space="preserve">se </w:t>
      </w:r>
      <w:r w:rsidR="00CF0462">
        <w:rPr>
          <w:rFonts w:ascii="Courier New" w:hAnsi="Courier New" w:cs="Courier New"/>
          <w:i/>
        </w:rPr>
        <w:t xml:space="preserve">seznamuje </w:t>
      </w:r>
      <w:r w:rsidR="001E7E61">
        <w:rPr>
          <w:rFonts w:ascii="Courier New" w:hAnsi="Courier New" w:cs="Courier New"/>
          <w:i/>
        </w:rPr>
        <w:t>s obdobím po 21. Srpnu 1968</w:t>
      </w:r>
      <w:r w:rsidR="00554E1A">
        <w:rPr>
          <w:rFonts w:ascii="Courier New" w:hAnsi="Courier New" w:cs="Courier New"/>
          <w:i/>
        </w:rPr>
        <w:t>, se změnami ve společnosti a změnami v literatuře</w:t>
      </w:r>
      <w:r w:rsidR="00912AD2">
        <w:rPr>
          <w:rFonts w:ascii="Courier New" w:hAnsi="Courier New" w:cs="Courier New"/>
          <w:i/>
        </w:rPr>
        <w:t>.</w:t>
      </w:r>
      <w:r w:rsidR="00EE2893">
        <w:rPr>
          <w:rFonts w:ascii="Courier New" w:hAnsi="Courier New" w:cs="Courier New"/>
          <w:i/>
        </w:rPr>
        <w:t xml:space="preserve"> Je jim představena Charta 77.</w:t>
      </w:r>
    </w:p>
    <w:p w:rsidR="006C1102" w:rsidRDefault="006C1102" w:rsidP="00090631">
      <w:pPr>
        <w:spacing w:after="0" w:line="240" w:lineRule="auto"/>
        <w:jc w:val="both"/>
        <w:rPr>
          <w:rFonts w:ascii="Courier New" w:hAnsi="Courier New" w:cs="Courier New"/>
          <w:b/>
          <w:i/>
          <w:u w:val="single"/>
        </w:rPr>
      </w:pPr>
    </w:p>
    <w:p w:rsidR="00090631" w:rsidRDefault="00090631" w:rsidP="00090631">
      <w:pPr>
        <w:spacing w:after="0" w:line="240" w:lineRule="auto"/>
        <w:jc w:val="both"/>
        <w:rPr>
          <w:rFonts w:ascii="Courier New" w:hAnsi="Courier New" w:cs="Courier New"/>
          <w:b/>
        </w:rPr>
      </w:pPr>
      <w:r w:rsidRPr="00834CEC">
        <w:rPr>
          <w:rFonts w:ascii="Courier New" w:hAnsi="Courier New" w:cs="Courier New"/>
          <w:b/>
          <w:i/>
          <w:u w:val="single"/>
        </w:rPr>
        <w:lastRenderedPageBreak/>
        <w:t>Klíčová slova:</w:t>
      </w:r>
      <w:r>
        <w:rPr>
          <w:rFonts w:ascii="Courier New" w:hAnsi="Courier New" w:cs="Courier New"/>
          <w:b/>
        </w:rPr>
        <w:t xml:space="preserve"> </w:t>
      </w:r>
    </w:p>
    <w:p w:rsidR="00572CA4" w:rsidRPr="00554E1A" w:rsidRDefault="00C01BA3" w:rsidP="00572CA4">
      <w:pPr>
        <w:jc w:val="both"/>
        <w:rPr>
          <w:rFonts w:ascii="Courier New" w:hAnsi="Courier New" w:cs="Courier New"/>
          <w:i/>
        </w:rPr>
      </w:pPr>
      <w:r>
        <w:rPr>
          <w:rFonts w:ascii="Courier New" w:hAnsi="Courier New" w:cs="Courier New"/>
          <w:i/>
        </w:rPr>
        <w:t xml:space="preserve">Normalizace, Varšavská smlouva, Index, Charta 77, Jan Patočka, Jiří Němec, Václav Havel, Pavel Kohout, oficiální – samizdatová – exilová literatura, Ludvík Vaculík, Edice Petlice, 68 </w:t>
      </w:r>
      <w:proofErr w:type="spellStart"/>
      <w:r>
        <w:rPr>
          <w:rFonts w:ascii="Courier New" w:hAnsi="Courier New" w:cs="Courier New"/>
          <w:i/>
        </w:rPr>
        <w:t>publishers</w:t>
      </w:r>
      <w:proofErr w:type="spellEnd"/>
      <w:r>
        <w:rPr>
          <w:rFonts w:ascii="Courier New" w:hAnsi="Courier New" w:cs="Courier New"/>
          <w:i/>
        </w:rPr>
        <w:t>, Zdena Salivarová, Josef Škvorecký, Rozmluvy, Konfrontace, Poezie mimo domov, Petlice, Edice Expedice, Česká expedice, Pražská imaginace, Kvart, Popelnice.</w:t>
      </w:r>
    </w:p>
    <w:p w:rsidR="00090631" w:rsidRDefault="00090631" w:rsidP="00090631">
      <w:pPr>
        <w:spacing w:after="0" w:line="240" w:lineRule="auto"/>
        <w:jc w:val="both"/>
        <w:rPr>
          <w:rFonts w:ascii="Courier New" w:hAnsi="Courier New" w:cs="Courier New"/>
          <w:i/>
        </w:rPr>
      </w:pPr>
    </w:p>
    <w:p w:rsidR="00090631" w:rsidRPr="00A959EE" w:rsidRDefault="00090631" w:rsidP="00090631">
      <w:pPr>
        <w:spacing w:after="0" w:line="240" w:lineRule="auto"/>
        <w:jc w:val="both"/>
        <w:rPr>
          <w:rFonts w:ascii="Courier New" w:hAnsi="Courier New" w:cs="Courier New"/>
          <w:i/>
        </w:rPr>
      </w:pPr>
    </w:p>
    <w:p w:rsidR="00090631" w:rsidRDefault="00090631" w:rsidP="00090631">
      <w:pPr>
        <w:spacing w:after="0" w:line="240" w:lineRule="auto"/>
        <w:jc w:val="both"/>
        <w:rPr>
          <w:rFonts w:ascii="Courier New" w:hAnsi="Courier New" w:cs="Courier New"/>
          <w:b/>
          <w:i/>
          <w:u w:val="single"/>
        </w:rPr>
      </w:pPr>
      <w:r w:rsidRPr="00834CEC">
        <w:rPr>
          <w:rFonts w:ascii="Courier New" w:hAnsi="Courier New" w:cs="Courier New"/>
          <w:b/>
          <w:i/>
          <w:u w:val="single"/>
        </w:rPr>
        <w:t xml:space="preserve">Seznam </w:t>
      </w:r>
      <w:r>
        <w:rPr>
          <w:rFonts w:ascii="Courier New" w:hAnsi="Courier New" w:cs="Courier New"/>
          <w:b/>
          <w:i/>
          <w:u w:val="single"/>
        </w:rPr>
        <w:t xml:space="preserve">použité </w:t>
      </w:r>
      <w:r w:rsidRPr="00834CEC">
        <w:rPr>
          <w:rFonts w:ascii="Courier New" w:hAnsi="Courier New" w:cs="Courier New"/>
          <w:b/>
          <w:i/>
          <w:u w:val="single"/>
        </w:rPr>
        <w:t>literatury a pramenů:</w:t>
      </w:r>
    </w:p>
    <w:p w:rsidR="001004E8" w:rsidRPr="008E6610" w:rsidRDefault="001004E8" w:rsidP="00090631">
      <w:pPr>
        <w:spacing w:after="0" w:line="240" w:lineRule="auto"/>
        <w:jc w:val="both"/>
        <w:rPr>
          <w:rFonts w:ascii="Courier New" w:hAnsi="Courier New" w:cs="Courier New"/>
          <w:b/>
          <w:i/>
          <w:u w:val="single"/>
        </w:rPr>
      </w:pPr>
    </w:p>
    <w:p w:rsidR="00F1760F" w:rsidRDefault="00F1760F" w:rsidP="00AF0A76">
      <w:pPr>
        <w:kinsoku w:val="0"/>
        <w:overflowPunct w:val="0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i/>
          <w:iCs/>
          <w:color w:val="000000"/>
          <w:kern w:val="24"/>
          <w:lang w:eastAsia="cs-CZ"/>
        </w:rPr>
      </w:pPr>
    </w:p>
    <w:p w:rsidR="00D90743" w:rsidRDefault="007C232B" w:rsidP="00AF0A76">
      <w:pPr>
        <w:kinsoku w:val="0"/>
        <w:overflowPunct w:val="0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i/>
          <w:iCs/>
          <w:color w:val="000000"/>
          <w:kern w:val="24"/>
          <w:lang w:eastAsia="cs-CZ"/>
        </w:rPr>
      </w:pPr>
      <w:r>
        <w:rPr>
          <w:rFonts w:ascii="Courier New" w:eastAsia="Times New Roman" w:hAnsi="Courier New" w:cs="Courier New"/>
          <w:i/>
          <w:iCs/>
          <w:color w:val="000000"/>
          <w:kern w:val="24"/>
          <w:lang w:eastAsia="cs-CZ"/>
        </w:rPr>
        <w:t>PROKOP, V</w:t>
      </w:r>
      <w:r w:rsidR="00D90743">
        <w:rPr>
          <w:rFonts w:ascii="Courier New" w:eastAsia="Times New Roman" w:hAnsi="Courier New" w:cs="Courier New"/>
          <w:i/>
          <w:iCs/>
          <w:color w:val="000000"/>
          <w:kern w:val="24"/>
          <w:lang w:eastAsia="cs-CZ"/>
        </w:rPr>
        <w:t xml:space="preserve">. </w:t>
      </w:r>
      <w:r>
        <w:rPr>
          <w:rFonts w:ascii="Courier New" w:eastAsia="Times New Roman" w:hAnsi="Courier New" w:cs="Courier New"/>
          <w:i/>
          <w:iCs/>
          <w:color w:val="000000"/>
          <w:kern w:val="24"/>
          <w:lang w:eastAsia="cs-CZ"/>
        </w:rPr>
        <w:t>Přehled české literatury 20. století</w:t>
      </w:r>
      <w:r w:rsidR="00D90743">
        <w:rPr>
          <w:rFonts w:ascii="Courier New" w:eastAsia="Times New Roman" w:hAnsi="Courier New" w:cs="Courier New"/>
          <w:i/>
          <w:iCs/>
          <w:color w:val="000000"/>
          <w:kern w:val="24"/>
          <w:lang w:eastAsia="cs-CZ"/>
        </w:rPr>
        <w:t xml:space="preserve">. </w:t>
      </w:r>
      <w:r>
        <w:rPr>
          <w:rFonts w:ascii="Courier New" w:eastAsia="Times New Roman" w:hAnsi="Courier New" w:cs="Courier New"/>
          <w:i/>
          <w:iCs/>
          <w:color w:val="000000"/>
          <w:kern w:val="24"/>
          <w:lang w:eastAsia="cs-CZ"/>
        </w:rPr>
        <w:t>Sokolov</w:t>
      </w:r>
      <w:r w:rsidR="00D90743">
        <w:rPr>
          <w:rFonts w:ascii="Courier New" w:eastAsia="Times New Roman" w:hAnsi="Courier New" w:cs="Courier New"/>
          <w:i/>
          <w:iCs/>
          <w:color w:val="000000"/>
          <w:kern w:val="24"/>
          <w:lang w:eastAsia="cs-CZ"/>
        </w:rPr>
        <w:t xml:space="preserve">: </w:t>
      </w:r>
      <w:proofErr w:type="spellStart"/>
      <w:proofErr w:type="gramStart"/>
      <w:r>
        <w:rPr>
          <w:rFonts w:ascii="Courier New" w:eastAsia="Times New Roman" w:hAnsi="Courier New" w:cs="Courier New"/>
          <w:i/>
          <w:iCs/>
          <w:color w:val="000000"/>
          <w:kern w:val="24"/>
          <w:lang w:eastAsia="cs-CZ"/>
        </w:rPr>
        <w:t>O.K.</w:t>
      </w:r>
      <w:proofErr w:type="gramEnd"/>
      <w:r>
        <w:rPr>
          <w:rFonts w:ascii="Courier New" w:eastAsia="Times New Roman" w:hAnsi="Courier New" w:cs="Courier New"/>
          <w:i/>
          <w:iCs/>
          <w:color w:val="000000"/>
          <w:kern w:val="24"/>
          <w:lang w:eastAsia="cs-CZ"/>
        </w:rPr>
        <w:t>Soft</w:t>
      </w:r>
      <w:proofErr w:type="spellEnd"/>
      <w:r>
        <w:rPr>
          <w:rFonts w:ascii="Courier New" w:eastAsia="Times New Roman" w:hAnsi="Courier New" w:cs="Courier New"/>
          <w:i/>
          <w:iCs/>
          <w:color w:val="000000"/>
          <w:kern w:val="24"/>
          <w:lang w:eastAsia="cs-CZ"/>
        </w:rPr>
        <w:t>, 1998</w:t>
      </w:r>
      <w:r w:rsidR="00D90743">
        <w:rPr>
          <w:rFonts w:ascii="Courier New" w:eastAsia="Times New Roman" w:hAnsi="Courier New" w:cs="Courier New"/>
          <w:i/>
          <w:iCs/>
          <w:color w:val="000000"/>
          <w:kern w:val="24"/>
          <w:lang w:eastAsia="cs-CZ"/>
        </w:rPr>
        <w:t xml:space="preserve">. </w:t>
      </w:r>
      <w:r>
        <w:rPr>
          <w:rFonts w:ascii="Courier New" w:eastAsia="Times New Roman" w:hAnsi="Courier New" w:cs="Courier New"/>
          <w:i/>
          <w:iCs/>
          <w:color w:val="000000"/>
          <w:kern w:val="24"/>
          <w:lang w:eastAsia="cs-CZ"/>
        </w:rPr>
        <w:t>82</w:t>
      </w:r>
      <w:r w:rsidR="00D90743">
        <w:rPr>
          <w:rFonts w:ascii="Courier New" w:eastAsia="Times New Roman" w:hAnsi="Courier New" w:cs="Courier New"/>
          <w:i/>
          <w:iCs/>
          <w:color w:val="000000"/>
          <w:kern w:val="24"/>
          <w:lang w:eastAsia="cs-CZ"/>
        </w:rPr>
        <w:t xml:space="preserve"> s.</w:t>
      </w:r>
    </w:p>
    <w:p w:rsidR="00D90743" w:rsidRDefault="00D90743" w:rsidP="00AF0A76">
      <w:pPr>
        <w:kinsoku w:val="0"/>
        <w:overflowPunct w:val="0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i/>
          <w:iCs/>
          <w:color w:val="000000"/>
          <w:kern w:val="24"/>
          <w:lang w:eastAsia="cs-CZ"/>
        </w:rPr>
      </w:pPr>
    </w:p>
    <w:p w:rsidR="00996D2D" w:rsidRPr="00E216F7" w:rsidRDefault="00690838" w:rsidP="00AC0EF5">
      <w:pPr>
        <w:jc w:val="both"/>
      </w:pPr>
    </w:p>
    <w:sectPr w:rsidR="00996D2D" w:rsidRPr="00E216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631"/>
    <w:rsid w:val="00090631"/>
    <w:rsid w:val="000D46A5"/>
    <w:rsid w:val="000E6E1C"/>
    <w:rsid w:val="001004E8"/>
    <w:rsid w:val="00116ABE"/>
    <w:rsid w:val="00116E39"/>
    <w:rsid w:val="00154588"/>
    <w:rsid w:val="001E7E61"/>
    <w:rsid w:val="002151C8"/>
    <w:rsid w:val="002B17C8"/>
    <w:rsid w:val="00320D70"/>
    <w:rsid w:val="003559C1"/>
    <w:rsid w:val="00357F65"/>
    <w:rsid w:val="00370B46"/>
    <w:rsid w:val="00374B21"/>
    <w:rsid w:val="00385C1A"/>
    <w:rsid w:val="00387793"/>
    <w:rsid w:val="003A410D"/>
    <w:rsid w:val="003D4283"/>
    <w:rsid w:val="004067EA"/>
    <w:rsid w:val="00406D74"/>
    <w:rsid w:val="004229C4"/>
    <w:rsid w:val="004332D2"/>
    <w:rsid w:val="00463C5B"/>
    <w:rsid w:val="004A4FFA"/>
    <w:rsid w:val="00554E1A"/>
    <w:rsid w:val="00572CA4"/>
    <w:rsid w:val="005A669F"/>
    <w:rsid w:val="005C07DB"/>
    <w:rsid w:val="00652228"/>
    <w:rsid w:val="00690838"/>
    <w:rsid w:val="006C1102"/>
    <w:rsid w:val="007C1936"/>
    <w:rsid w:val="007C232B"/>
    <w:rsid w:val="007E2136"/>
    <w:rsid w:val="007E5352"/>
    <w:rsid w:val="007F4365"/>
    <w:rsid w:val="008039F9"/>
    <w:rsid w:val="0088735D"/>
    <w:rsid w:val="008A5EC9"/>
    <w:rsid w:val="008E6610"/>
    <w:rsid w:val="008F0C40"/>
    <w:rsid w:val="00910382"/>
    <w:rsid w:val="00911CDC"/>
    <w:rsid w:val="00912AD2"/>
    <w:rsid w:val="009327C9"/>
    <w:rsid w:val="009A43FD"/>
    <w:rsid w:val="00A96D4C"/>
    <w:rsid w:val="00AA04AD"/>
    <w:rsid w:val="00AC0EF5"/>
    <w:rsid w:val="00AF0A76"/>
    <w:rsid w:val="00B10790"/>
    <w:rsid w:val="00B35803"/>
    <w:rsid w:val="00B662C7"/>
    <w:rsid w:val="00B940AF"/>
    <w:rsid w:val="00BE079C"/>
    <w:rsid w:val="00BF33D6"/>
    <w:rsid w:val="00C01BA3"/>
    <w:rsid w:val="00CF0462"/>
    <w:rsid w:val="00D7739F"/>
    <w:rsid w:val="00D90743"/>
    <w:rsid w:val="00E216F7"/>
    <w:rsid w:val="00E60789"/>
    <w:rsid w:val="00EA7A6F"/>
    <w:rsid w:val="00EB17DB"/>
    <w:rsid w:val="00EE2893"/>
    <w:rsid w:val="00F00A4A"/>
    <w:rsid w:val="00F1760F"/>
    <w:rsid w:val="00F36598"/>
    <w:rsid w:val="00F90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90631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090631"/>
    <w:rPr>
      <w:color w:val="0000FF"/>
      <w:u w:val="single"/>
    </w:rPr>
  </w:style>
  <w:style w:type="character" w:customStyle="1" w:styleId="NzevChar">
    <w:name w:val="Název Char"/>
    <w:basedOn w:val="Standardnpsmoodstavce"/>
    <w:link w:val="Nzev"/>
    <w:locked/>
    <w:rsid w:val="00090631"/>
    <w:rPr>
      <w:rFonts w:ascii="Courier New" w:hAnsi="Courier New" w:cs="Arial"/>
      <w:i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090631"/>
    <w:pPr>
      <w:spacing w:after="0" w:line="240" w:lineRule="auto"/>
      <w:jc w:val="center"/>
    </w:pPr>
    <w:rPr>
      <w:rFonts w:ascii="Courier New" w:eastAsiaTheme="minorHAnsi" w:hAnsi="Courier New" w:cs="Arial"/>
      <w:i/>
      <w:sz w:val="24"/>
      <w:szCs w:val="24"/>
      <w:lang w:eastAsia="cs-CZ"/>
    </w:rPr>
  </w:style>
  <w:style w:type="character" w:customStyle="1" w:styleId="NzevChar1">
    <w:name w:val="Název Char1"/>
    <w:basedOn w:val="Standardnpsmoodstavce"/>
    <w:uiPriority w:val="10"/>
    <w:rsid w:val="0009063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06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0631"/>
    <w:rPr>
      <w:rFonts w:ascii="Tahoma" w:eastAsia="Calibri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F908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004E8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90631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090631"/>
    <w:rPr>
      <w:color w:val="0000FF"/>
      <w:u w:val="single"/>
    </w:rPr>
  </w:style>
  <w:style w:type="character" w:customStyle="1" w:styleId="NzevChar">
    <w:name w:val="Název Char"/>
    <w:basedOn w:val="Standardnpsmoodstavce"/>
    <w:link w:val="Nzev"/>
    <w:locked/>
    <w:rsid w:val="00090631"/>
    <w:rPr>
      <w:rFonts w:ascii="Courier New" w:hAnsi="Courier New" w:cs="Arial"/>
      <w:i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090631"/>
    <w:pPr>
      <w:spacing w:after="0" w:line="240" w:lineRule="auto"/>
      <w:jc w:val="center"/>
    </w:pPr>
    <w:rPr>
      <w:rFonts w:ascii="Courier New" w:eastAsiaTheme="minorHAnsi" w:hAnsi="Courier New" w:cs="Arial"/>
      <w:i/>
      <w:sz w:val="24"/>
      <w:szCs w:val="24"/>
      <w:lang w:eastAsia="cs-CZ"/>
    </w:rPr>
  </w:style>
  <w:style w:type="character" w:customStyle="1" w:styleId="NzevChar1">
    <w:name w:val="Název Char1"/>
    <w:basedOn w:val="Standardnpsmoodstavce"/>
    <w:uiPriority w:val="10"/>
    <w:rsid w:val="0009063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06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0631"/>
    <w:rPr>
      <w:rFonts w:ascii="Tahoma" w:eastAsia="Calibri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F908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004E8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0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www.zs-mozartova.cz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undrum@centrum.cz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http://komenium.olomouc.indos.cz/projekty/logolink.jpg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316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Hrivnova</dc:creator>
  <cp:lastModifiedBy>Hrivnova</cp:lastModifiedBy>
  <cp:revision>78</cp:revision>
  <cp:lastPrinted>2014-05-29T10:38:00Z</cp:lastPrinted>
  <dcterms:created xsi:type="dcterms:W3CDTF">2014-01-05T12:49:00Z</dcterms:created>
  <dcterms:modified xsi:type="dcterms:W3CDTF">2014-05-29T10:40:00Z</dcterms:modified>
</cp:coreProperties>
</file>