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BD34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4641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List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4641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46411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11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Pr="00FF43A9" w:rsidRDefault="000754CE" w:rsidP="000754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07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A06D78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F0C5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D46D3C" w:rsidRDefault="00D46D3C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2C4FD7" w:rsidRDefault="003E2EEA" w:rsidP="009367EC">
      <w:pPr>
        <w:pStyle w:val="Odstavecseseznamem"/>
        <w:numPr>
          <w:ilvl w:val="0"/>
          <w:numId w:val="1"/>
        </w:numPr>
        <w:spacing w:after="0" w:line="360" w:lineRule="auto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Dešifruj </w:t>
      </w:r>
      <w:r w:rsidR="00570FE8">
        <w:rPr>
          <w:rFonts w:ascii="Comic Sans MS" w:hAnsi="Comic Sans MS"/>
          <w:b/>
          <w:sz w:val="24"/>
          <w:szCs w:val="24"/>
        </w:rPr>
        <w:t xml:space="preserve">funkce </w:t>
      </w:r>
      <w:r>
        <w:rPr>
          <w:rFonts w:ascii="Comic Sans MS" w:hAnsi="Comic Sans MS"/>
          <w:b/>
          <w:sz w:val="24"/>
          <w:szCs w:val="24"/>
        </w:rPr>
        <w:t>listu</w:t>
      </w:r>
      <w:r w:rsidR="00570FE8"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Ind w:w="641" w:type="dxa"/>
        <w:tblLook w:val="04A0"/>
      </w:tblPr>
      <w:tblGrid>
        <w:gridCol w:w="4395"/>
        <w:gridCol w:w="4395"/>
      </w:tblGrid>
      <w:tr w:rsidR="003E2EEA" w:rsidTr="007A5055">
        <w:trPr>
          <w:trHeight w:val="454"/>
        </w:trPr>
        <w:tc>
          <w:tcPr>
            <w:tcW w:w="4395" w:type="dxa"/>
          </w:tcPr>
          <w:p w:rsidR="003E2EEA" w:rsidRDefault="003E2EEA" w:rsidP="003E2EE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 FO SYN ZA TÉ</w:t>
            </w:r>
          </w:p>
        </w:tc>
        <w:tc>
          <w:tcPr>
            <w:tcW w:w="4395" w:type="dxa"/>
          </w:tcPr>
          <w:p w:rsidR="003E2EEA" w:rsidRDefault="003E2EEA" w:rsidP="00E2137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E2EEA" w:rsidTr="007A5055">
        <w:trPr>
          <w:trHeight w:val="453"/>
        </w:trPr>
        <w:tc>
          <w:tcPr>
            <w:tcW w:w="4395" w:type="dxa"/>
          </w:tcPr>
          <w:p w:rsidR="003E2EEA" w:rsidRDefault="003E2EEA" w:rsidP="003E2EE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DÝ NÍ CHÁ</w:t>
            </w:r>
          </w:p>
        </w:tc>
        <w:tc>
          <w:tcPr>
            <w:tcW w:w="4395" w:type="dxa"/>
          </w:tcPr>
          <w:p w:rsidR="003E2EEA" w:rsidRDefault="003E2EEA" w:rsidP="00E2137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E2EEA" w:rsidTr="007A5055">
        <w:trPr>
          <w:trHeight w:val="453"/>
        </w:trPr>
        <w:tc>
          <w:tcPr>
            <w:tcW w:w="4395" w:type="dxa"/>
          </w:tcPr>
          <w:p w:rsidR="003E2EEA" w:rsidRDefault="003E2EEA" w:rsidP="003E2EE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 HOS ŘE DA NÍ S DOU VO</w:t>
            </w:r>
          </w:p>
        </w:tc>
        <w:tc>
          <w:tcPr>
            <w:tcW w:w="4395" w:type="dxa"/>
          </w:tcPr>
          <w:p w:rsidR="003E2EEA" w:rsidRDefault="003E2EEA" w:rsidP="00E2137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570FE8" w:rsidRDefault="00570FE8" w:rsidP="00570FE8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</w:p>
    <w:p w:rsidR="00570FE8" w:rsidRDefault="003D372F" w:rsidP="00570FE8">
      <w:pPr>
        <w:pStyle w:val="Odstavecseseznamem"/>
        <w:numPr>
          <w:ilvl w:val="0"/>
          <w:numId w:val="1"/>
        </w:numPr>
        <w:tabs>
          <w:tab w:val="left" w:pos="3816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3D372F">
        <w:rPr>
          <w:noProof/>
          <w:szCs w:val="24"/>
          <w:lang w:eastAsia="cs-CZ"/>
        </w:rPr>
        <w:pict>
          <v:roundrect id="_x0000_s1100" style="position:absolute;left:0;text-align:left;margin-left:242.5pt;margin-top:22.4pt;width:138.65pt;height:26pt;z-index:251689984" arcsize="10923f"/>
        </w:pict>
      </w:r>
      <w:r w:rsidR="00570FE8">
        <w:rPr>
          <w:rFonts w:ascii="Comic Sans MS" w:hAnsi="Comic Sans MS"/>
          <w:b/>
          <w:sz w:val="24"/>
          <w:szCs w:val="24"/>
        </w:rPr>
        <w:t xml:space="preserve">Doplň </w:t>
      </w:r>
      <w:r w:rsidR="003E2EEA">
        <w:rPr>
          <w:rFonts w:ascii="Comic Sans MS" w:hAnsi="Comic Sans MS"/>
          <w:b/>
          <w:sz w:val="24"/>
          <w:szCs w:val="24"/>
        </w:rPr>
        <w:t>popis jednoduchého listu</w:t>
      </w:r>
      <w:r w:rsidR="00570FE8">
        <w:rPr>
          <w:rFonts w:ascii="Comic Sans MS" w:hAnsi="Comic Sans MS"/>
          <w:b/>
          <w:sz w:val="24"/>
          <w:szCs w:val="24"/>
        </w:rPr>
        <w:t>.</w:t>
      </w:r>
    </w:p>
    <w:p w:rsidR="003E2EEA" w:rsidRDefault="003D372F" w:rsidP="00570FE8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  <w:r w:rsidRPr="003D372F">
        <w:rPr>
          <w:noProof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61.8pt;margin-top:83.3pt;width:180.7pt;height:1.35pt;flip:y;z-index:251688960" o:connectortype="straight">
            <v:stroke endarrow="block"/>
          </v:shape>
        </w:pict>
      </w:r>
      <w:r w:rsidRPr="003D372F">
        <w:rPr>
          <w:noProof/>
          <w:szCs w:val="24"/>
          <w:lang w:eastAsia="cs-CZ"/>
        </w:rPr>
        <w:pict>
          <v:shape id="_x0000_s1098" type="#_x0000_t32" style="position:absolute;left:0;text-align:left;margin-left:79.15pt;margin-top:44pt;width:163.35pt;height:0;z-index:251687936" o:connectortype="straight">
            <v:stroke endarrow="block"/>
          </v:shape>
        </w:pict>
      </w:r>
      <w:r w:rsidRPr="003D372F">
        <w:rPr>
          <w:noProof/>
          <w:szCs w:val="24"/>
          <w:lang w:eastAsia="cs-CZ"/>
        </w:rPr>
        <w:pict>
          <v:shape id="_x0000_s1097" type="#_x0000_t32" style="position:absolute;left:0;text-align:left;margin-left:86.45pt;margin-top:15.3pt;width:156.05pt;height:1.35pt;flip:y;z-index:251686912" o:connectortype="straight">
            <v:stroke endarrow="block"/>
          </v:shape>
        </w:pict>
      </w:r>
      <w:r w:rsidRPr="003D372F">
        <w:rPr>
          <w:noProof/>
          <w:szCs w:val="24"/>
          <w:lang w:eastAsia="cs-CZ"/>
        </w:rPr>
        <w:pict>
          <v:roundrect id="_x0000_s1102" style="position:absolute;left:0;text-align:left;margin-left:242.5pt;margin-top:65.95pt;width:138.65pt;height:26pt;z-index:251692032" arcsize="10923f"/>
        </w:pict>
      </w:r>
      <w:r w:rsidRPr="003D372F">
        <w:rPr>
          <w:noProof/>
          <w:szCs w:val="24"/>
          <w:lang w:eastAsia="cs-CZ"/>
        </w:rPr>
        <w:pict>
          <v:roundrect id="_x0000_s1101" style="position:absolute;left:0;text-align:left;margin-left:242.5pt;margin-top:30.65pt;width:138.65pt;height:26pt;z-index:251691008" arcsize="10923f"/>
        </w:pict>
      </w:r>
      <w:r w:rsidR="003E2EEA" w:rsidRPr="003E2EEA">
        <w:rPr>
          <w:noProof/>
          <w:szCs w:val="24"/>
          <w:lang w:eastAsia="cs-CZ"/>
        </w:rPr>
        <w:drawing>
          <wp:inline distT="0" distB="0" distL="0" distR="0">
            <wp:extent cx="1210734" cy="1380694"/>
            <wp:effectExtent l="0" t="0" r="8466" b="0"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71" cy="138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B11" w:rsidRDefault="00881B11" w:rsidP="00570FE8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E21373" w:rsidRDefault="00F36B70" w:rsidP="00E21373">
      <w:pPr>
        <w:pStyle w:val="Odstavecseseznamem"/>
        <w:numPr>
          <w:ilvl w:val="0"/>
          <w:numId w:val="1"/>
        </w:numPr>
        <w:tabs>
          <w:tab w:val="left" w:pos="3816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 rostlin na obrázcích urči</w:t>
      </w:r>
      <w:r w:rsidR="005249CF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 xml:space="preserve"> o jaké postavení listů se jedná.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4"/>
        <w:gridCol w:w="3155"/>
        <w:gridCol w:w="3155"/>
      </w:tblGrid>
      <w:tr w:rsidR="00881B11" w:rsidRPr="00B96578" w:rsidTr="00752172">
        <w:trPr>
          <w:trHeight w:val="340"/>
        </w:trPr>
        <w:tc>
          <w:tcPr>
            <w:tcW w:w="3154" w:type="dxa"/>
            <w:vAlign w:val="center"/>
          </w:tcPr>
          <w:p w:rsidR="00881B11" w:rsidRPr="00752172" w:rsidRDefault="00881B11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1</w:t>
            </w:r>
            <w:r w:rsidR="00C64FE0" w:rsidRPr="00752172">
              <w:rPr>
                <w:rFonts w:ascii="Comic Sans MS" w:hAnsi="Comic Sans MS"/>
                <w:sz w:val="20"/>
                <w:szCs w:val="20"/>
              </w:rPr>
              <w:t xml:space="preserve"> – Svízel vonný</w:t>
            </w:r>
          </w:p>
        </w:tc>
        <w:tc>
          <w:tcPr>
            <w:tcW w:w="3155" w:type="dxa"/>
            <w:vAlign w:val="center"/>
          </w:tcPr>
          <w:p w:rsidR="00881B11" w:rsidRPr="00752172" w:rsidRDefault="00881B11" w:rsidP="00881B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2</w:t>
            </w:r>
            <w:r w:rsidR="00C64FE0" w:rsidRPr="00752172">
              <w:rPr>
                <w:rFonts w:ascii="Comic Sans MS" w:hAnsi="Comic Sans MS"/>
                <w:sz w:val="20"/>
                <w:szCs w:val="20"/>
              </w:rPr>
              <w:t xml:space="preserve"> -  Zvonek okrouhlolistý</w:t>
            </w:r>
          </w:p>
        </w:tc>
        <w:tc>
          <w:tcPr>
            <w:tcW w:w="3155" w:type="dxa"/>
            <w:vAlign w:val="center"/>
          </w:tcPr>
          <w:p w:rsidR="00881B11" w:rsidRPr="00752172" w:rsidRDefault="00881B11" w:rsidP="00881B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3</w:t>
            </w:r>
            <w:r w:rsidR="00C64FE0" w:rsidRPr="00752172">
              <w:rPr>
                <w:rFonts w:ascii="Comic Sans MS" w:hAnsi="Comic Sans MS"/>
                <w:sz w:val="20"/>
                <w:szCs w:val="20"/>
              </w:rPr>
              <w:t xml:space="preserve"> -  Kohoutek luční</w:t>
            </w:r>
          </w:p>
        </w:tc>
      </w:tr>
      <w:tr w:rsidR="00881B11" w:rsidRPr="00B96578" w:rsidTr="00752172">
        <w:trPr>
          <w:trHeight w:val="2835"/>
        </w:trPr>
        <w:tc>
          <w:tcPr>
            <w:tcW w:w="3154" w:type="dxa"/>
            <w:vAlign w:val="center"/>
          </w:tcPr>
          <w:p w:rsidR="00881B11" w:rsidRPr="00B96578" w:rsidRDefault="00881B11" w:rsidP="00881B11">
            <w:pPr>
              <w:jc w:val="center"/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890588" cy="1620000"/>
                  <wp:effectExtent l="19050" t="0" r="4762" b="0"/>
                  <wp:docPr id="22" name="obrázek 16" descr="File:NIE 1905 Woodruff - sweet woodruff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ile:NIE 1905 Woodruff - sweet woodruff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88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881B11" w:rsidRPr="00435883" w:rsidRDefault="00881B11" w:rsidP="00881B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038743" cy="1620000"/>
                  <wp:effectExtent l="19050" t="0" r="9007" b="0"/>
                  <wp:docPr id="16" name="obrázek 46" descr="File:Nsr-slika-408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ile:Nsr-slika-408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43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881B11" w:rsidRPr="00B96578" w:rsidRDefault="00881B11" w:rsidP="00881B11">
            <w:pPr>
              <w:jc w:val="center"/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089781" cy="1620000"/>
                  <wp:effectExtent l="19050" t="0" r="0" b="0"/>
                  <wp:docPr id="23" name="obrázek 19" descr="File:Nsr-slika-367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ile:Nsr-slika-367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81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B11" w:rsidRPr="004A3FBF" w:rsidTr="0084010E">
        <w:tc>
          <w:tcPr>
            <w:tcW w:w="3154" w:type="dxa"/>
            <w:vAlign w:val="center"/>
          </w:tcPr>
          <w:p w:rsidR="00881B11" w:rsidRPr="00752172" w:rsidRDefault="00881B11" w:rsidP="00C2437B">
            <w:pPr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</w:p>
        </w:tc>
        <w:tc>
          <w:tcPr>
            <w:tcW w:w="3155" w:type="dxa"/>
          </w:tcPr>
          <w:p w:rsidR="00881B11" w:rsidRPr="00752172" w:rsidRDefault="00881B11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</w:p>
        </w:tc>
        <w:tc>
          <w:tcPr>
            <w:tcW w:w="3155" w:type="dxa"/>
          </w:tcPr>
          <w:p w:rsidR="00881B11" w:rsidRPr="00752172" w:rsidRDefault="00881B11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</w:p>
        </w:tc>
      </w:tr>
      <w:tr w:rsidR="00881B11" w:rsidRPr="004A3FBF" w:rsidTr="0084010E">
        <w:tc>
          <w:tcPr>
            <w:tcW w:w="3154" w:type="dxa"/>
            <w:vAlign w:val="center"/>
          </w:tcPr>
          <w:p w:rsidR="00881B11" w:rsidRPr="00752172" w:rsidRDefault="00881B11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4</w:t>
            </w:r>
            <w:r w:rsidR="00C64FE0" w:rsidRPr="0075217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E0DF8" w:rsidRPr="00752172">
              <w:rPr>
                <w:rFonts w:ascii="Comic Sans MS" w:hAnsi="Comic Sans MS"/>
                <w:sz w:val="20"/>
                <w:szCs w:val="20"/>
              </w:rPr>
              <w:t>–</w:t>
            </w:r>
            <w:r w:rsidR="00C64FE0" w:rsidRPr="0075217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E0DF8" w:rsidRPr="00752172">
              <w:rPr>
                <w:rFonts w:ascii="Comic Sans MS" w:hAnsi="Comic Sans MS"/>
                <w:sz w:val="20"/>
                <w:szCs w:val="20"/>
              </w:rPr>
              <w:t>Vikev setá</w:t>
            </w:r>
          </w:p>
        </w:tc>
        <w:tc>
          <w:tcPr>
            <w:tcW w:w="3155" w:type="dxa"/>
            <w:vAlign w:val="center"/>
          </w:tcPr>
          <w:p w:rsidR="00881B11" w:rsidRPr="00752172" w:rsidRDefault="00881B11" w:rsidP="00881B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5</w:t>
            </w:r>
            <w:r w:rsidR="00C64FE0" w:rsidRPr="00752172">
              <w:rPr>
                <w:rFonts w:ascii="Comic Sans MS" w:hAnsi="Comic Sans MS"/>
                <w:sz w:val="20"/>
                <w:szCs w:val="20"/>
              </w:rPr>
              <w:t xml:space="preserve"> – Penízek rolní</w:t>
            </w:r>
          </w:p>
        </w:tc>
        <w:tc>
          <w:tcPr>
            <w:tcW w:w="3155" w:type="dxa"/>
            <w:vAlign w:val="center"/>
          </w:tcPr>
          <w:p w:rsidR="00881B11" w:rsidRPr="00752172" w:rsidRDefault="00881B11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6</w:t>
            </w:r>
            <w:r w:rsidR="00C64FE0" w:rsidRPr="00752172">
              <w:rPr>
                <w:rFonts w:ascii="Comic Sans MS" w:hAnsi="Comic Sans MS"/>
                <w:sz w:val="20"/>
                <w:szCs w:val="20"/>
              </w:rPr>
              <w:t xml:space="preserve"> - Zběhovec plazivý</w:t>
            </w:r>
          </w:p>
        </w:tc>
      </w:tr>
      <w:tr w:rsidR="00881B11" w:rsidRPr="004A3FBF" w:rsidTr="00752172">
        <w:trPr>
          <w:trHeight w:val="2835"/>
        </w:trPr>
        <w:tc>
          <w:tcPr>
            <w:tcW w:w="3154" w:type="dxa"/>
            <w:vAlign w:val="center"/>
          </w:tcPr>
          <w:p w:rsidR="00881B11" w:rsidRPr="004A3FBF" w:rsidRDefault="00AE0DF8" w:rsidP="00C243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155076" cy="1620000"/>
                  <wp:effectExtent l="19050" t="0" r="6974" b="0"/>
                  <wp:docPr id="27" name="obrázek 25" descr="File:Nsr-slika-010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le:Nsr-slika-010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76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881B11" w:rsidRPr="004A3FBF" w:rsidRDefault="00C64FE0" w:rsidP="00C64F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270791" cy="1620000"/>
                  <wp:effectExtent l="19050" t="0" r="5559" b="0"/>
                  <wp:docPr id="25" name="obrázek 22" descr="File:Nsr-slika-184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ile:Nsr-slika-184.pn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791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881B11" w:rsidRPr="004A3FBF" w:rsidRDefault="00881B11" w:rsidP="00C243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81B11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016633" cy="1620000"/>
                  <wp:effectExtent l="19050" t="0" r="0" b="0"/>
                  <wp:docPr id="21" name="obrázek 55" descr="http://upload.wikimedia.org/wikipedia/commons/d/d8/Nsr-slika-3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upload.wikimedia.org/wikipedia/commons/d/d8/Nsr-slika-3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3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B11" w:rsidRPr="004A3FBF" w:rsidTr="0084010E">
        <w:tc>
          <w:tcPr>
            <w:tcW w:w="3154" w:type="dxa"/>
          </w:tcPr>
          <w:p w:rsidR="00881B11" w:rsidRPr="00752172" w:rsidRDefault="00881B11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</w:p>
        </w:tc>
        <w:tc>
          <w:tcPr>
            <w:tcW w:w="3155" w:type="dxa"/>
          </w:tcPr>
          <w:p w:rsidR="00881B11" w:rsidRPr="00752172" w:rsidRDefault="00881B11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</w:p>
        </w:tc>
        <w:tc>
          <w:tcPr>
            <w:tcW w:w="3155" w:type="dxa"/>
          </w:tcPr>
          <w:p w:rsidR="00881B11" w:rsidRPr="00752172" w:rsidRDefault="00881B11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</w:p>
        </w:tc>
      </w:tr>
    </w:tbl>
    <w:p w:rsidR="00D46D3C" w:rsidRDefault="00D46D3C" w:rsidP="00D46D3C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E21373" w:rsidRPr="00CC6523" w:rsidRDefault="00F36B70" w:rsidP="00E21373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Rozhodni, zda je na obrázku list jednoduchý nebo složený</w:t>
      </w:r>
      <w:r w:rsidR="00CC6523" w:rsidRPr="00CC6523">
        <w:rPr>
          <w:rFonts w:ascii="Comic Sans MS" w:hAnsi="Comic Sans MS"/>
          <w:b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4"/>
        <w:gridCol w:w="3155"/>
        <w:gridCol w:w="3155"/>
      </w:tblGrid>
      <w:tr w:rsidR="00EA0744" w:rsidRPr="00B96578" w:rsidTr="0084010E">
        <w:tc>
          <w:tcPr>
            <w:tcW w:w="3154" w:type="dxa"/>
            <w:vAlign w:val="center"/>
          </w:tcPr>
          <w:p w:rsidR="00EA0744" w:rsidRPr="00752172" w:rsidRDefault="00435883" w:rsidP="009F544D">
            <w:pPr>
              <w:jc w:val="center"/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Obr. </w:t>
            </w:r>
            <w:r w:rsidR="00CB4866" w:rsidRPr="00752172">
              <w:rPr>
                <w:rFonts w:ascii="Comic Sans MS" w:hAnsi="Comic Sans MS"/>
                <w:sz w:val="20"/>
                <w:szCs w:val="20"/>
              </w:rPr>
              <w:t>7</w:t>
            </w:r>
            <w:r w:rsidR="00EA67AF" w:rsidRPr="00752172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="009F544D" w:rsidRPr="00752172">
              <w:rPr>
                <w:rFonts w:ascii="Comic Sans MS" w:hAnsi="Comic Sans MS"/>
                <w:sz w:val="20"/>
                <w:szCs w:val="20"/>
              </w:rPr>
              <w:t>Vikev setá</w:t>
            </w:r>
          </w:p>
        </w:tc>
        <w:tc>
          <w:tcPr>
            <w:tcW w:w="3155" w:type="dxa"/>
            <w:vAlign w:val="center"/>
          </w:tcPr>
          <w:p w:rsidR="00EA0744" w:rsidRPr="00752172" w:rsidRDefault="00435883" w:rsidP="00B263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Obr. </w:t>
            </w:r>
            <w:r w:rsidR="00CB4866" w:rsidRPr="00752172">
              <w:rPr>
                <w:rFonts w:ascii="Comic Sans MS" w:hAnsi="Comic Sans MS"/>
                <w:sz w:val="20"/>
                <w:szCs w:val="20"/>
              </w:rPr>
              <w:t>8</w:t>
            </w:r>
            <w:r w:rsidR="00B26358" w:rsidRPr="00752172">
              <w:rPr>
                <w:rFonts w:ascii="Comic Sans MS" w:hAnsi="Comic Sans MS"/>
                <w:sz w:val="20"/>
                <w:szCs w:val="20"/>
              </w:rPr>
              <w:t xml:space="preserve"> – Hluchavka bílá</w:t>
            </w:r>
          </w:p>
        </w:tc>
        <w:tc>
          <w:tcPr>
            <w:tcW w:w="3155" w:type="dxa"/>
            <w:vAlign w:val="center"/>
          </w:tcPr>
          <w:p w:rsidR="00EA0744" w:rsidRPr="00752172" w:rsidRDefault="00435883" w:rsidP="00B26358">
            <w:pPr>
              <w:jc w:val="center"/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Obr. </w:t>
            </w:r>
            <w:r w:rsidR="00CB4866" w:rsidRPr="00752172">
              <w:rPr>
                <w:rFonts w:ascii="Comic Sans MS" w:hAnsi="Comic Sans MS"/>
                <w:sz w:val="20"/>
                <w:szCs w:val="20"/>
              </w:rPr>
              <w:t>9</w:t>
            </w:r>
            <w:r w:rsidR="00B26358" w:rsidRPr="00752172">
              <w:rPr>
                <w:rFonts w:ascii="Comic Sans MS" w:hAnsi="Comic Sans MS"/>
                <w:sz w:val="20"/>
                <w:szCs w:val="20"/>
              </w:rPr>
              <w:t xml:space="preserve"> – Mochna husí</w:t>
            </w:r>
          </w:p>
        </w:tc>
      </w:tr>
      <w:tr w:rsidR="00CB4866" w:rsidRPr="004A3FBF" w:rsidTr="00AA3F8F">
        <w:trPr>
          <w:trHeight w:val="2835"/>
        </w:trPr>
        <w:tc>
          <w:tcPr>
            <w:tcW w:w="3154" w:type="dxa"/>
            <w:vAlign w:val="center"/>
          </w:tcPr>
          <w:p w:rsidR="00CB4866" w:rsidRPr="004A3FBF" w:rsidRDefault="009F544D" w:rsidP="00EA67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F544D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254259" cy="1620000"/>
                  <wp:effectExtent l="19050" t="0" r="3041" b="0"/>
                  <wp:docPr id="30" name="obrázek 25" descr="File:Nsr-slika-010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le:Nsr-slika-010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259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CB4866" w:rsidRDefault="009F544D"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448287" cy="1620000"/>
                  <wp:effectExtent l="19050" t="0" r="0" b="0"/>
                  <wp:docPr id="38" name="obrázek 38" descr="File:Lamium album-linedrawing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ile:Lamium album-linedrawing.p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287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CB4866" w:rsidRDefault="009F544D" w:rsidP="009F544D">
            <w:pPr>
              <w:jc w:val="center"/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206734" cy="1620000"/>
                  <wp:effectExtent l="19050" t="0" r="0" b="0"/>
                  <wp:docPr id="35" name="obrázek 35" descr="File:Nsr-slika-376.pn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ile:Nsr-slika-376.pn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34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358" w:rsidRPr="004A3FBF" w:rsidTr="000B05A2">
        <w:tc>
          <w:tcPr>
            <w:tcW w:w="3154" w:type="dxa"/>
            <w:vAlign w:val="center"/>
          </w:tcPr>
          <w:p w:rsidR="00B26358" w:rsidRPr="00752172" w:rsidRDefault="00B26358" w:rsidP="001C454B">
            <w:pPr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List:</w:t>
            </w:r>
          </w:p>
        </w:tc>
        <w:tc>
          <w:tcPr>
            <w:tcW w:w="3155" w:type="dxa"/>
          </w:tcPr>
          <w:p w:rsidR="00B26358" w:rsidRPr="00752172" w:rsidRDefault="00B26358" w:rsidP="005C336C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</w:p>
        </w:tc>
        <w:tc>
          <w:tcPr>
            <w:tcW w:w="3155" w:type="dxa"/>
          </w:tcPr>
          <w:p w:rsidR="00B26358" w:rsidRPr="00752172" w:rsidRDefault="00B26358" w:rsidP="005C336C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</w:p>
        </w:tc>
      </w:tr>
      <w:tr w:rsidR="00B26358" w:rsidRPr="004A3FBF" w:rsidTr="0084010E">
        <w:tc>
          <w:tcPr>
            <w:tcW w:w="3154" w:type="dxa"/>
            <w:vAlign w:val="center"/>
          </w:tcPr>
          <w:p w:rsidR="00B26358" w:rsidRPr="00752172" w:rsidRDefault="00B26358" w:rsidP="00B263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Obr. 10 – </w:t>
            </w:r>
            <w:r w:rsidR="009F544D" w:rsidRPr="00752172">
              <w:rPr>
                <w:rFonts w:ascii="Comic Sans MS" w:hAnsi="Comic Sans MS"/>
                <w:sz w:val="20"/>
                <w:szCs w:val="20"/>
              </w:rPr>
              <w:t>Orsej jarní</w:t>
            </w:r>
          </w:p>
        </w:tc>
        <w:tc>
          <w:tcPr>
            <w:tcW w:w="3155" w:type="dxa"/>
            <w:vAlign w:val="center"/>
          </w:tcPr>
          <w:p w:rsidR="00B26358" w:rsidRPr="00752172" w:rsidRDefault="00B26358" w:rsidP="00AE3B6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Obr. 11 </w:t>
            </w:r>
            <w:r w:rsidR="00AE3B6F">
              <w:rPr>
                <w:rFonts w:ascii="Comic Sans MS" w:hAnsi="Comic Sans MS"/>
                <w:sz w:val="20"/>
                <w:szCs w:val="20"/>
              </w:rPr>
              <w:t>–</w:t>
            </w:r>
            <w:r w:rsidRPr="0075217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E3B6F">
              <w:rPr>
                <w:rFonts w:ascii="Comic Sans MS" w:hAnsi="Comic Sans MS"/>
                <w:sz w:val="20"/>
                <w:szCs w:val="20"/>
              </w:rPr>
              <w:t>Jahodník obecný</w:t>
            </w:r>
          </w:p>
        </w:tc>
        <w:tc>
          <w:tcPr>
            <w:tcW w:w="3155" w:type="dxa"/>
            <w:vAlign w:val="center"/>
          </w:tcPr>
          <w:p w:rsidR="00B26358" w:rsidRPr="00752172" w:rsidRDefault="00B26358" w:rsidP="00CB486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Obr. 12 </w:t>
            </w:r>
            <w:r w:rsidR="009F544D" w:rsidRPr="00752172">
              <w:rPr>
                <w:rFonts w:ascii="Comic Sans MS" w:hAnsi="Comic Sans MS"/>
                <w:sz w:val="20"/>
                <w:szCs w:val="20"/>
              </w:rPr>
              <w:t xml:space="preserve">– Smetánka lékařská </w:t>
            </w:r>
            <w:r w:rsidRPr="0075217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B26358" w:rsidRPr="004A3FBF" w:rsidTr="00AA3F8F">
        <w:trPr>
          <w:trHeight w:val="2835"/>
        </w:trPr>
        <w:tc>
          <w:tcPr>
            <w:tcW w:w="3154" w:type="dxa"/>
            <w:vAlign w:val="center"/>
          </w:tcPr>
          <w:p w:rsidR="00B26358" w:rsidRPr="00435883" w:rsidRDefault="009F544D" w:rsidP="00CB4866">
            <w:pPr>
              <w:jc w:val="right"/>
              <w:rPr>
                <w:rFonts w:ascii="Comic Sans MS" w:hAnsi="Comic Sans MS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609669" cy="1620000"/>
                  <wp:effectExtent l="19050" t="0" r="0" b="0"/>
                  <wp:docPr id="32" name="obrázek 41" descr="File:Nsr-slika-028.pn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ile:Nsr-slika-028.pn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669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B26358" w:rsidRPr="00435883" w:rsidRDefault="00AE3B6F" w:rsidP="00AE3B6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61016" cy="1617134"/>
                  <wp:effectExtent l="19050" t="0" r="0" b="0"/>
                  <wp:docPr id="45" name="obrázek 47" descr="File:Nsr-slika-340.pn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ile:Nsr-slika-340.pn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28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B26358" w:rsidRDefault="00AE3B6F" w:rsidP="00AE3B6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94884" cy="1617134"/>
                  <wp:effectExtent l="19050" t="0" r="0" b="0"/>
                  <wp:docPr id="43" name="obrázek 44" descr="File:Nsr-slika-431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File:Nsr-slika-431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56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358" w:rsidRPr="004A3FBF" w:rsidTr="00C15B44">
        <w:tc>
          <w:tcPr>
            <w:tcW w:w="3154" w:type="dxa"/>
          </w:tcPr>
          <w:p w:rsidR="00B26358" w:rsidRPr="00752172" w:rsidRDefault="00B26358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</w:p>
        </w:tc>
        <w:tc>
          <w:tcPr>
            <w:tcW w:w="3155" w:type="dxa"/>
          </w:tcPr>
          <w:p w:rsidR="00B26358" w:rsidRPr="00752172" w:rsidRDefault="00B26358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</w:p>
        </w:tc>
        <w:tc>
          <w:tcPr>
            <w:tcW w:w="3155" w:type="dxa"/>
          </w:tcPr>
          <w:p w:rsidR="00B26358" w:rsidRPr="00752172" w:rsidRDefault="00B26358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</w:p>
        </w:tc>
      </w:tr>
    </w:tbl>
    <w:p w:rsidR="00E21373" w:rsidRDefault="00E21373" w:rsidP="00570FE8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F36B70" w:rsidRPr="00E658A1" w:rsidRDefault="00E658A1" w:rsidP="00E658A1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658A1">
        <w:rPr>
          <w:rFonts w:ascii="Comic Sans MS" w:hAnsi="Comic Sans MS"/>
          <w:b/>
          <w:sz w:val="24"/>
          <w:szCs w:val="24"/>
        </w:rPr>
        <w:t xml:space="preserve">Pojmenuj útvary na listech kosatce. </w:t>
      </w:r>
    </w:p>
    <w:p w:rsidR="00CB4866" w:rsidRDefault="00F3609C" w:rsidP="00570FE8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843616" cy="1089577"/>
            <wp:effectExtent l="19050" t="0" r="4234" b="0"/>
            <wp:docPr id="46" name="obrázek 50" descr="http://web2.mendelu.cz/af_211_multitext/obecna_botanika/preparaty/nakresy/pletiva_provetravaci/male_kosatec_pruduchy.jpg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eb2.mendelu.cz/af_211_multitext/obecna_botanika/preparaty/nakresy/pletiva_provetravaci/male_kosatec_pruduchy.jpg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02" cy="10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4A8">
        <w:rPr>
          <w:rFonts w:ascii="Comic Sans MS" w:hAnsi="Comic Sans MS"/>
          <w:sz w:val="24"/>
          <w:szCs w:val="24"/>
        </w:rPr>
        <w:t xml:space="preserve">    </w:t>
      </w:r>
      <w:r w:rsidR="003954A8" w:rsidRPr="003954A8">
        <w:rPr>
          <w:rFonts w:ascii="Comic Sans MS" w:hAnsi="Comic Sans MS"/>
          <w:sz w:val="24"/>
          <w:szCs w:val="24"/>
        </w:rPr>
        <w:t>Obr. 13</w:t>
      </w:r>
      <w:r w:rsidR="00E658A1" w:rsidRPr="003954A8">
        <w:rPr>
          <w:rFonts w:ascii="Comic Sans MS" w:hAnsi="Comic Sans MS"/>
          <w:sz w:val="24"/>
          <w:szCs w:val="24"/>
        </w:rPr>
        <w:tab/>
      </w:r>
      <w:r w:rsidR="00E658A1">
        <w:rPr>
          <w:rFonts w:ascii="Comic Sans MS" w:hAnsi="Comic Sans MS"/>
          <w:sz w:val="24"/>
          <w:szCs w:val="24"/>
        </w:rPr>
        <w:tab/>
      </w:r>
      <w:r w:rsidR="00E658A1">
        <w:rPr>
          <w:rFonts w:ascii="Comic Sans MS" w:hAnsi="Comic Sans MS"/>
          <w:sz w:val="24"/>
          <w:szCs w:val="24"/>
        </w:rPr>
        <w:tab/>
      </w:r>
      <w:r w:rsidR="00E658A1">
        <w:rPr>
          <w:rFonts w:ascii="Comic Sans MS" w:hAnsi="Comic Sans MS"/>
          <w:sz w:val="24"/>
          <w:szCs w:val="24"/>
        </w:rPr>
        <w:tab/>
      </w:r>
      <w:r w:rsidR="00E658A1">
        <w:rPr>
          <w:rFonts w:ascii="Comic Sans MS" w:hAnsi="Comic Sans MS"/>
          <w:sz w:val="24"/>
          <w:szCs w:val="24"/>
        </w:rPr>
        <w:tab/>
      </w:r>
    </w:p>
    <w:p w:rsidR="00AA3F8F" w:rsidRDefault="00AA3F8F" w:rsidP="00E658A1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</w:p>
    <w:p w:rsidR="00CB4866" w:rsidRPr="00E658A1" w:rsidRDefault="00E658A1" w:rsidP="00E658A1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658A1">
        <w:rPr>
          <w:rFonts w:ascii="Comic Sans MS" w:hAnsi="Comic Sans MS"/>
          <w:b/>
          <w:sz w:val="24"/>
          <w:szCs w:val="24"/>
        </w:rPr>
        <w:t>Urči typy žilnatiny.</w:t>
      </w:r>
    </w:p>
    <w:p w:rsidR="00CB4866" w:rsidRDefault="003D372F" w:rsidP="00570FE8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3D372F">
        <w:rPr>
          <w:noProof/>
          <w:color w:val="0000FF"/>
          <w:lang w:eastAsia="cs-CZ"/>
        </w:rPr>
        <w:pict>
          <v:roundrect id="_x0000_s1109" style="position:absolute;margin-left:341.8pt;margin-top:43.9pt;width:117.35pt;height:30.65pt;z-index:251697152" arcsize="10923f">
            <v:textbox>
              <w:txbxContent>
                <w:p w:rsidR="000A1CE1" w:rsidRDefault="000A1CE1">
                  <w:r>
                    <w:t xml:space="preserve">4. </w:t>
                  </w:r>
                </w:p>
              </w:txbxContent>
            </v:textbox>
          </v:roundrect>
        </w:pict>
      </w:r>
      <w:r w:rsidRPr="003D372F">
        <w:rPr>
          <w:noProof/>
          <w:color w:val="0000FF"/>
          <w:lang w:eastAsia="cs-CZ"/>
        </w:rPr>
        <w:pict>
          <v:roundrect id="_x0000_s1108" style="position:absolute;margin-left:341.8pt;margin-top:1.15pt;width:117.35pt;height:30.65pt;z-index:251696128" arcsize="10923f">
            <v:textbox>
              <w:txbxContent>
                <w:p w:rsidR="000A1CE1" w:rsidRDefault="000A1CE1">
                  <w:r>
                    <w:t xml:space="preserve">3. </w:t>
                  </w:r>
                </w:p>
              </w:txbxContent>
            </v:textbox>
          </v:roundrect>
        </w:pict>
      </w:r>
      <w:r w:rsidRPr="003D372F">
        <w:rPr>
          <w:noProof/>
          <w:color w:val="0000FF"/>
          <w:lang w:eastAsia="cs-CZ"/>
        </w:rPr>
        <w:pict>
          <v:roundrect id="_x0000_s1107" style="position:absolute;margin-left:217.8pt;margin-top:43.9pt;width:117.35pt;height:30.65pt;z-index:251695104" arcsize="10923f">
            <v:textbox>
              <w:txbxContent>
                <w:p w:rsidR="000A1CE1" w:rsidRDefault="000A1CE1">
                  <w:r>
                    <w:t xml:space="preserve">2. </w:t>
                  </w:r>
                </w:p>
              </w:txbxContent>
            </v:textbox>
          </v:roundrect>
        </w:pict>
      </w:r>
      <w:r w:rsidRPr="003D372F">
        <w:rPr>
          <w:noProof/>
          <w:color w:val="0000FF"/>
          <w:lang w:eastAsia="cs-CZ"/>
        </w:rPr>
        <w:pict>
          <v:roundrect id="_x0000_s1104" style="position:absolute;margin-left:217.8pt;margin-top:1.15pt;width:117.35pt;height:30.65pt;z-index:251694080" arcsize="10923f">
            <v:textbox>
              <w:txbxContent>
                <w:p w:rsidR="000A1CE1" w:rsidRDefault="000A1CE1" w:rsidP="000A1CE1">
                  <w:r>
                    <w:t xml:space="preserve">1. </w:t>
                  </w:r>
                </w:p>
              </w:txbxContent>
            </v:textbox>
          </v:roundrect>
        </w:pict>
      </w:r>
      <w:r w:rsidRPr="003D372F">
        <w:rPr>
          <w:noProof/>
          <w:color w:val="0000FF"/>
          <w:lang w:eastAsia="cs-CZ"/>
        </w:rPr>
        <w:pict>
          <v:roundrect id="_x0000_s1110" style="position:absolute;margin-left:157.8pt;margin-top:-114.95pt;width:117.35pt;height:30.65pt;z-index:251698176" arcsize="10923f"/>
        </w:pict>
      </w:r>
      <w:r w:rsidR="00E658A1" w:rsidRPr="00E658A1"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>
            <wp:extent cx="2546350" cy="1270000"/>
            <wp:effectExtent l="19050" t="0" r="6350" b="0"/>
            <wp:docPr id="54" name="obrázek 3" descr="http://www.ta3k.sk/bio/images/stranky/rast_organy/list/zilna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ttp://www.ta3k.sk/bio/images/stranky/rast_organy/list/zilnatina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54" cy="1271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54A8">
        <w:rPr>
          <w:rFonts w:ascii="Comic Sans MS" w:hAnsi="Comic Sans MS"/>
          <w:sz w:val="24"/>
          <w:szCs w:val="24"/>
        </w:rPr>
        <w:t xml:space="preserve">     Obr. 14</w:t>
      </w:r>
    </w:p>
    <w:p w:rsidR="00C25F45" w:rsidRDefault="00C25F45" w:rsidP="00C25F45">
      <w:pPr>
        <w:pStyle w:val="Odstavecseseznamem"/>
        <w:numPr>
          <w:ilvl w:val="0"/>
          <w:numId w:val="14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Dešifruj funkce listu.</w:t>
      </w:r>
    </w:p>
    <w:tbl>
      <w:tblPr>
        <w:tblStyle w:val="Mkatabulky"/>
        <w:tblW w:w="0" w:type="auto"/>
        <w:tblInd w:w="641" w:type="dxa"/>
        <w:tblLook w:val="04A0"/>
      </w:tblPr>
      <w:tblGrid>
        <w:gridCol w:w="4395"/>
        <w:gridCol w:w="4395"/>
      </w:tblGrid>
      <w:tr w:rsidR="00C25F45" w:rsidTr="00C2437B">
        <w:trPr>
          <w:trHeight w:val="454"/>
        </w:trPr>
        <w:tc>
          <w:tcPr>
            <w:tcW w:w="4395" w:type="dxa"/>
          </w:tcPr>
          <w:p w:rsidR="00C25F45" w:rsidRDefault="00C25F45" w:rsidP="00C2437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 FO SYN ZA TÉ</w:t>
            </w:r>
          </w:p>
        </w:tc>
        <w:tc>
          <w:tcPr>
            <w:tcW w:w="4395" w:type="dxa"/>
          </w:tcPr>
          <w:p w:rsidR="00C25F45" w:rsidRPr="00172DD1" w:rsidRDefault="00C25F45" w:rsidP="00C2437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72DD1">
              <w:rPr>
                <w:rFonts w:ascii="Comic Sans MS" w:hAnsi="Comic Sans MS"/>
                <w:color w:val="FF0000"/>
                <w:sz w:val="24"/>
                <w:szCs w:val="24"/>
              </w:rPr>
              <w:t>FOTOSYNTÉZA</w:t>
            </w:r>
          </w:p>
        </w:tc>
      </w:tr>
      <w:tr w:rsidR="00C25F45" w:rsidTr="00C2437B">
        <w:trPr>
          <w:trHeight w:val="453"/>
        </w:trPr>
        <w:tc>
          <w:tcPr>
            <w:tcW w:w="4395" w:type="dxa"/>
          </w:tcPr>
          <w:p w:rsidR="00C25F45" w:rsidRDefault="00C25F45" w:rsidP="00C2437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DÝ NÍ CHÁ</w:t>
            </w:r>
          </w:p>
        </w:tc>
        <w:tc>
          <w:tcPr>
            <w:tcW w:w="4395" w:type="dxa"/>
          </w:tcPr>
          <w:p w:rsidR="00C25F45" w:rsidRPr="00172DD1" w:rsidRDefault="00C25F45" w:rsidP="00C2437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72DD1">
              <w:rPr>
                <w:rFonts w:ascii="Comic Sans MS" w:hAnsi="Comic Sans MS"/>
                <w:color w:val="FF0000"/>
                <w:sz w:val="24"/>
                <w:szCs w:val="24"/>
              </w:rPr>
              <w:t>DÝCHÁNÍ</w:t>
            </w:r>
          </w:p>
        </w:tc>
      </w:tr>
      <w:tr w:rsidR="00C25F45" w:rsidTr="00C2437B">
        <w:trPr>
          <w:trHeight w:val="453"/>
        </w:trPr>
        <w:tc>
          <w:tcPr>
            <w:tcW w:w="4395" w:type="dxa"/>
          </w:tcPr>
          <w:p w:rsidR="00C25F45" w:rsidRDefault="00C25F45" w:rsidP="00C2437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 HOS ŘE DA NÍ S DOU VO</w:t>
            </w:r>
          </w:p>
        </w:tc>
        <w:tc>
          <w:tcPr>
            <w:tcW w:w="4395" w:type="dxa"/>
          </w:tcPr>
          <w:p w:rsidR="00C25F45" w:rsidRPr="00172DD1" w:rsidRDefault="00C25F45" w:rsidP="00C2437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72DD1">
              <w:rPr>
                <w:rFonts w:ascii="Comic Sans MS" w:hAnsi="Comic Sans MS"/>
                <w:color w:val="FF0000"/>
                <w:sz w:val="24"/>
                <w:szCs w:val="24"/>
              </w:rPr>
              <w:t>HOSPODAŘENÍ S VODOU</w:t>
            </w:r>
          </w:p>
        </w:tc>
      </w:tr>
    </w:tbl>
    <w:p w:rsidR="00C25F45" w:rsidRDefault="00C25F45" w:rsidP="00C25F45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</w:p>
    <w:p w:rsidR="00C25F45" w:rsidRDefault="003D372F" w:rsidP="00C25F45">
      <w:pPr>
        <w:pStyle w:val="Odstavecseseznamem"/>
        <w:numPr>
          <w:ilvl w:val="0"/>
          <w:numId w:val="14"/>
        </w:numPr>
        <w:tabs>
          <w:tab w:val="left" w:pos="3816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3D372F">
        <w:rPr>
          <w:noProof/>
          <w:szCs w:val="24"/>
          <w:lang w:eastAsia="cs-CZ"/>
        </w:rPr>
        <w:pict>
          <v:roundrect id="_x0000_s1163" style="position:absolute;left:0;text-align:left;margin-left:242.5pt;margin-top:22.4pt;width:138.65pt;height:26pt;z-index:251703296" arcsize="10923f">
            <v:textbox>
              <w:txbxContent>
                <w:p w:rsidR="009347C1" w:rsidRPr="009347C1" w:rsidRDefault="009347C1" w:rsidP="009347C1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9347C1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čepel</w:t>
                  </w:r>
                </w:p>
              </w:txbxContent>
            </v:textbox>
          </v:roundrect>
        </w:pict>
      </w:r>
      <w:r w:rsidR="00C25F45">
        <w:rPr>
          <w:rFonts w:ascii="Comic Sans MS" w:hAnsi="Comic Sans MS"/>
          <w:b/>
          <w:sz w:val="24"/>
          <w:szCs w:val="24"/>
        </w:rPr>
        <w:t>Doplň popis jednoduchého listu.</w:t>
      </w:r>
    </w:p>
    <w:p w:rsidR="00C25F45" w:rsidRDefault="003D372F" w:rsidP="00C25F45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  <w:r w:rsidRPr="003D372F">
        <w:rPr>
          <w:noProof/>
          <w:szCs w:val="24"/>
          <w:lang w:eastAsia="cs-CZ"/>
        </w:rPr>
        <w:pict>
          <v:shape id="_x0000_s1162" type="#_x0000_t32" style="position:absolute;left:0;text-align:left;margin-left:52.15pt;margin-top:95.95pt;width:190.35pt;height:0;z-index:251702272" o:connectortype="straight">
            <v:stroke endarrow="block"/>
          </v:shape>
        </w:pict>
      </w:r>
      <w:r w:rsidRPr="003D372F">
        <w:rPr>
          <w:noProof/>
          <w:szCs w:val="24"/>
          <w:lang w:eastAsia="cs-CZ"/>
        </w:rPr>
        <w:pict>
          <v:roundrect id="_x0000_s1165" style="position:absolute;left:0;text-align:left;margin-left:242.5pt;margin-top:78.1pt;width:138.65pt;height:26pt;z-index:251705344" arcsize="10923f">
            <v:textbox>
              <w:txbxContent>
                <w:p w:rsidR="00172DD1" w:rsidRPr="00172DD1" w:rsidRDefault="00172DD1" w:rsidP="00172DD1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172DD1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řapík</w:t>
                  </w:r>
                </w:p>
              </w:txbxContent>
            </v:textbox>
          </v:roundrect>
        </w:pict>
      </w:r>
      <w:r w:rsidRPr="003D372F">
        <w:rPr>
          <w:noProof/>
          <w:szCs w:val="24"/>
          <w:lang w:eastAsia="cs-CZ"/>
        </w:rPr>
        <w:pict>
          <v:shape id="_x0000_s1161" type="#_x0000_t32" style="position:absolute;left:0;text-align:left;margin-left:79.15pt;margin-top:44pt;width:163.35pt;height:0;z-index:251701248" o:connectortype="straight">
            <v:stroke endarrow="block"/>
          </v:shape>
        </w:pict>
      </w:r>
      <w:r w:rsidRPr="003D372F">
        <w:rPr>
          <w:noProof/>
          <w:szCs w:val="24"/>
          <w:lang w:eastAsia="cs-CZ"/>
        </w:rPr>
        <w:pict>
          <v:shape id="_x0000_s1160" type="#_x0000_t32" style="position:absolute;left:0;text-align:left;margin-left:86.45pt;margin-top:15.3pt;width:156.05pt;height:1.35pt;flip:y;z-index:251700224" o:connectortype="straight">
            <v:stroke endarrow="block"/>
          </v:shape>
        </w:pict>
      </w:r>
      <w:r w:rsidRPr="003D372F">
        <w:rPr>
          <w:noProof/>
          <w:szCs w:val="24"/>
          <w:lang w:eastAsia="cs-CZ"/>
        </w:rPr>
        <w:pict>
          <v:roundrect id="_x0000_s1164" style="position:absolute;left:0;text-align:left;margin-left:242.5pt;margin-top:30.65pt;width:138.65pt;height:26pt;z-index:251704320" arcsize="10923f">
            <v:textbox>
              <w:txbxContent>
                <w:p w:rsidR="009347C1" w:rsidRPr="009347C1" w:rsidRDefault="009347C1" w:rsidP="009347C1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9347C1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žilnatina</w:t>
                  </w:r>
                </w:p>
              </w:txbxContent>
            </v:textbox>
          </v:roundrect>
        </w:pict>
      </w:r>
      <w:r w:rsidR="00C25F45" w:rsidRPr="003E2EEA">
        <w:rPr>
          <w:noProof/>
          <w:szCs w:val="24"/>
          <w:lang w:eastAsia="cs-CZ"/>
        </w:rPr>
        <w:drawing>
          <wp:inline distT="0" distB="0" distL="0" distR="0">
            <wp:extent cx="1210734" cy="1380694"/>
            <wp:effectExtent l="0" t="0" r="8466" b="0"/>
            <wp:docPr id="6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71" cy="138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F45" w:rsidRDefault="00C25F45" w:rsidP="00C25F45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C25F45" w:rsidRDefault="00C25F45" w:rsidP="00C25F45">
      <w:pPr>
        <w:pStyle w:val="Odstavecseseznamem"/>
        <w:numPr>
          <w:ilvl w:val="0"/>
          <w:numId w:val="14"/>
        </w:numPr>
        <w:tabs>
          <w:tab w:val="left" w:pos="3816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 rostlin na obrázcích urči, o jaké postavení listů se jedná.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4"/>
        <w:gridCol w:w="3155"/>
        <w:gridCol w:w="3155"/>
      </w:tblGrid>
      <w:tr w:rsidR="00C25F45" w:rsidRPr="00B96578" w:rsidTr="00C2437B">
        <w:trPr>
          <w:trHeight w:val="340"/>
        </w:trPr>
        <w:tc>
          <w:tcPr>
            <w:tcW w:w="3154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1 – Svízel vonný</w:t>
            </w:r>
          </w:p>
        </w:tc>
        <w:tc>
          <w:tcPr>
            <w:tcW w:w="3155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2 -  Zvonek okrouhlolistý</w:t>
            </w:r>
          </w:p>
        </w:tc>
        <w:tc>
          <w:tcPr>
            <w:tcW w:w="3155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3 -  Kohoutek luční</w:t>
            </w:r>
          </w:p>
        </w:tc>
      </w:tr>
      <w:tr w:rsidR="00C25F45" w:rsidRPr="00B96578" w:rsidTr="00C2437B">
        <w:trPr>
          <w:trHeight w:val="2835"/>
        </w:trPr>
        <w:tc>
          <w:tcPr>
            <w:tcW w:w="3154" w:type="dxa"/>
            <w:vAlign w:val="center"/>
          </w:tcPr>
          <w:p w:rsidR="00C25F45" w:rsidRPr="00B96578" w:rsidRDefault="00C25F45" w:rsidP="00C2437B">
            <w:pPr>
              <w:jc w:val="center"/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890588" cy="1620000"/>
                  <wp:effectExtent l="19050" t="0" r="4762" b="0"/>
                  <wp:docPr id="62" name="obrázek 16" descr="File:NIE 1905 Woodruff - sweet woodruff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ile:NIE 1905 Woodruff - sweet woodruff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88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C25F45" w:rsidRPr="00435883" w:rsidRDefault="00C25F45" w:rsidP="00C243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038743" cy="1620000"/>
                  <wp:effectExtent l="19050" t="0" r="9007" b="0"/>
                  <wp:docPr id="63" name="obrázek 46" descr="File:Nsr-slika-408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ile:Nsr-slika-408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43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C25F45" w:rsidRPr="00B96578" w:rsidRDefault="00C25F45" w:rsidP="00C2437B">
            <w:pPr>
              <w:jc w:val="center"/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089781" cy="1620000"/>
                  <wp:effectExtent l="19050" t="0" r="0" b="0"/>
                  <wp:docPr id="64" name="obrázek 19" descr="File:Nsr-slika-367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ile:Nsr-slika-367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81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45" w:rsidRPr="004A3FBF" w:rsidTr="00C2437B">
        <w:tc>
          <w:tcPr>
            <w:tcW w:w="3154" w:type="dxa"/>
            <w:vAlign w:val="center"/>
          </w:tcPr>
          <w:p w:rsidR="00C25F45" w:rsidRPr="00752172" w:rsidRDefault="00C25F45" w:rsidP="00C2437B">
            <w:pPr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  <w:r w:rsidR="009347C1" w:rsidRPr="009347C1">
              <w:rPr>
                <w:rFonts w:ascii="Comic Sans MS" w:hAnsi="Comic Sans MS"/>
                <w:color w:val="FF0000"/>
                <w:sz w:val="24"/>
                <w:szCs w:val="24"/>
              </w:rPr>
              <w:t>přeslenité</w:t>
            </w:r>
          </w:p>
        </w:tc>
        <w:tc>
          <w:tcPr>
            <w:tcW w:w="3155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  <w:r w:rsidR="009347C1" w:rsidRPr="009347C1">
              <w:rPr>
                <w:rFonts w:ascii="Comic Sans MS" w:hAnsi="Comic Sans MS"/>
                <w:color w:val="FF0000"/>
                <w:sz w:val="24"/>
                <w:szCs w:val="24"/>
              </w:rPr>
              <w:t>střídavé</w:t>
            </w:r>
          </w:p>
        </w:tc>
        <w:tc>
          <w:tcPr>
            <w:tcW w:w="3155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  <w:r w:rsidR="009347C1" w:rsidRPr="009347C1">
              <w:rPr>
                <w:rFonts w:ascii="Comic Sans MS" w:hAnsi="Comic Sans MS"/>
                <w:color w:val="FF0000"/>
                <w:sz w:val="24"/>
                <w:szCs w:val="24"/>
              </w:rPr>
              <w:t>vstřícné</w:t>
            </w:r>
          </w:p>
        </w:tc>
      </w:tr>
      <w:tr w:rsidR="00C25F45" w:rsidRPr="004A3FBF" w:rsidTr="00C2437B">
        <w:tc>
          <w:tcPr>
            <w:tcW w:w="3154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4 – Vikev setá</w:t>
            </w:r>
          </w:p>
        </w:tc>
        <w:tc>
          <w:tcPr>
            <w:tcW w:w="3155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5 – Penízek rolní</w:t>
            </w:r>
          </w:p>
        </w:tc>
        <w:tc>
          <w:tcPr>
            <w:tcW w:w="3155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6 - Zběhovec plazivý</w:t>
            </w:r>
          </w:p>
        </w:tc>
      </w:tr>
      <w:tr w:rsidR="00C25F45" w:rsidRPr="004A3FBF" w:rsidTr="00C2437B">
        <w:trPr>
          <w:trHeight w:val="2835"/>
        </w:trPr>
        <w:tc>
          <w:tcPr>
            <w:tcW w:w="3154" w:type="dxa"/>
            <w:vAlign w:val="center"/>
          </w:tcPr>
          <w:p w:rsidR="00C25F45" w:rsidRPr="004A3FBF" w:rsidRDefault="00C25F45" w:rsidP="00C243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155076" cy="1620000"/>
                  <wp:effectExtent l="19050" t="0" r="6974" b="0"/>
                  <wp:docPr id="65" name="obrázek 25" descr="File:Nsr-slika-010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le:Nsr-slika-010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76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C25F45" w:rsidRPr="004A3FBF" w:rsidRDefault="00C25F45" w:rsidP="00C243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270791" cy="1620000"/>
                  <wp:effectExtent l="19050" t="0" r="5559" b="0"/>
                  <wp:docPr id="68" name="obrázek 22" descr="File:Nsr-slika-184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ile:Nsr-slika-184.pn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791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C25F45" w:rsidRPr="004A3FBF" w:rsidRDefault="00C25F45" w:rsidP="00C243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81B11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016633" cy="1620000"/>
                  <wp:effectExtent l="19050" t="0" r="0" b="0"/>
                  <wp:docPr id="69" name="obrázek 55" descr="http://upload.wikimedia.org/wikipedia/commons/d/d8/Nsr-slika-3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upload.wikimedia.org/wikipedia/commons/d/d8/Nsr-slika-3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3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45" w:rsidRPr="004A3FBF" w:rsidTr="00C2437B">
        <w:tc>
          <w:tcPr>
            <w:tcW w:w="3154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  <w:r w:rsidR="009347C1" w:rsidRPr="009347C1">
              <w:rPr>
                <w:rFonts w:ascii="Comic Sans MS" w:hAnsi="Comic Sans MS"/>
                <w:color w:val="FF0000"/>
                <w:sz w:val="24"/>
                <w:szCs w:val="24"/>
              </w:rPr>
              <w:t>střídavé</w:t>
            </w:r>
          </w:p>
        </w:tc>
        <w:tc>
          <w:tcPr>
            <w:tcW w:w="3155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  <w:r w:rsidR="009347C1" w:rsidRPr="009347C1">
              <w:rPr>
                <w:rFonts w:ascii="Comic Sans MS" w:hAnsi="Comic Sans MS"/>
                <w:color w:val="FF0000"/>
                <w:sz w:val="24"/>
                <w:szCs w:val="24"/>
              </w:rPr>
              <w:t>střídavé</w:t>
            </w:r>
          </w:p>
        </w:tc>
        <w:tc>
          <w:tcPr>
            <w:tcW w:w="3155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Postavení listů: </w:t>
            </w:r>
            <w:r w:rsidR="009347C1" w:rsidRPr="009347C1">
              <w:rPr>
                <w:rFonts w:ascii="Comic Sans MS" w:hAnsi="Comic Sans MS"/>
                <w:color w:val="FF0000"/>
                <w:sz w:val="24"/>
                <w:szCs w:val="24"/>
              </w:rPr>
              <w:t>vstřícné</w:t>
            </w:r>
          </w:p>
        </w:tc>
      </w:tr>
    </w:tbl>
    <w:p w:rsidR="00C25F45" w:rsidRPr="00CC6523" w:rsidRDefault="00C25F45" w:rsidP="00C25F45">
      <w:pPr>
        <w:pStyle w:val="Odstavecseseznamem"/>
        <w:numPr>
          <w:ilvl w:val="0"/>
          <w:numId w:val="14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Rozhodni, zda je na obrázku list jednoduchý nebo složený</w:t>
      </w:r>
      <w:r w:rsidRPr="00CC6523">
        <w:rPr>
          <w:rFonts w:ascii="Comic Sans MS" w:hAnsi="Comic Sans MS"/>
          <w:b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4"/>
        <w:gridCol w:w="3155"/>
        <w:gridCol w:w="3155"/>
      </w:tblGrid>
      <w:tr w:rsidR="00C25F45" w:rsidRPr="00B96578" w:rsidTr="00C2437B">
        <w:tc>
          <w:tcPr>
            <w:tcW w:w="3154" w:type="dxa"/>
            <w:vAlign w:val="center"/>
          </w:tcPr>
          <w:p w:rsidR="00C25F45" w:rsidRPr="00752172" w:rsidRDefault="00C25F45" w:rsidP="00C2437B">
            <w:pPr>
              <w:jc w:val="center"/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7 – Vikev setá</w:t>
            </w:r>
          </w:p>
        </w:tc>
        <w:tc>
          <w:tcPr>
            <w:tcW w:w="3155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8 – Hluchavka bílá</w:t>
            </w:r>
          </w:p>
        </w:tc>
        <w:tc>
          <w:tcPr>
            <w:tcW w:w="3155" w:type="dxa"/>
            <w:vAlign w:val="center"/>
          </w:tcPr>
          <w:p w:rsidR="00C25F45" w:rsidRPr="00752172" w:rsidRDefault="00C25F45" w:rsidP="00C2437B">
            <w:pPr>
              <w:jc w:val="center"/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9 – Mochna husí</w:t>
            </w:r>
          </w:p>
        </w:tc>
      </w:tr>
      <w:tr w:rsidR="00C25F45" w:rsidRPr="004A3FBF" w:rsidTr="00C2437B">
        <w:trPr>
          <w:trHeight w:val="2835"/>
        </w:trPr>
        <w:tc>
          <w:tcPr>
            <w:tcW w:w="3154" w:type="dxa"/>
            <w:vAlign w:val="center"/>
          </w:tcPr>
          <w:p w:rsidR="00C25F45" w:rsidRPr="004A3FBF" w:rsidRDefault="00C25F45" w:rsidP="00C243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F544D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254259" cy="1620000"/>
                  <wp:effectExtent l="19050" t="0" r="3041" b="0"/>
                  <wp:docPr id="70" name="obrázek 25" descr="File:Nsr-slika-010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le:Nsr-slika-010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259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C25F45" w:rsidRDefault="00C25F45" w:rsidP="00C2437B"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448287" cy="1620000"/>
                  <wp:effectExtent l="19050" t="0" r="0" b="0"/>
                  <wp:docPr id="71" name="obrázek 38" descr="File:Lamium album-linedrawing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ile:Lamium album-linedrawing.p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287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C25F45" w:rsidRDefault="00C25F45" w:rsidP="00C2437B">
            <w:pPr>
              <w:jc w:val="center"/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206734" cy="1620000"/>
                  <wp:effectExtent l="19050" t="0" r="0" b="0"/>
                  <wp:docPr id="72" name="obrázek 35" descr="File:Nsr-slika-376.pn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ile:Nsr-slika-376.pn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34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45" w:rsidRPr="004A3FBF" w:rsidTr="00C2437B">
        <w:tc>
          <w:tcPr>
            <w:tcW w:w="3154" w:type="dxa"/>
            <w:vAlign w:val="center"/>
          </w:tcPr>
          <w:p w:rsidR="00C25F45" w:rsidRPr="00752172" w:rsidRDefault="00C25F45" w:rsidP="00C2437B">
            <w:pPr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List: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25F45">
              <w:rPr>
                <w:rFonts w:ascii="Comic Sans MS" w:hAnsi="Comic Sans MS"/>
                <w:color w:val="FF0000"/>
                <w:sz w:val="24"/>
                <w:szCs w:val="24"/>
              </w:rPr>
              <w:t>složený</w:t>
            </w:r>
          </w:p>
        </w:tc>
        <w:tc>
          <w:tcPr>
            <w:tcW w:w="3155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  <w:r w:rsidRPr="00C25F45">
              <w:rPr>
                <w:rFonts w:ascii="Comic Sans MS" w:hAnsi="Comic Sans MS"/>
                <w:color w:val="FF0000"/>
                <w:sz w:val="24"/>
                <w:szCs w:val="24"/>
              </w:rPr>
              <w:t>jednoduchý</w:t>
            </w:r>
          </w:p>
        </w:tc>
        <w:tc>
          <w:tcPr>
            <w:tcW w:w="3155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  <w:r w:rsidRPr="00C25F45">
              <w:rPr>
                <w:rFonts w:ascii="Comic Sans MS" w:hAnsi="Comic Sans MS"/>
                <w:color w:val="FF0000"/>
                <w:sz w:val="24"/>
                <w:szCs w:val="24"/>
              </w:rPr>
              <w:t>složený</w:t>
            </w:r>
          </w:p>
        </w:tc>
      </w:tr>
      <w:tr w:rsidR="00C25F45" w:rsidRPr="004A3FBF" w:rsidTr="00C2437B">
        <w:tc>
          <w:tcPr>
            <w:tcW w:w="3154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>Obr. 10 – Orsej jarní</w:t>
            </w:r>
          </w:p>
        </w:tc>
        <w:tc>
          <w:tcPr>
            <w:tcW w:w="3155" w:type="dxa"/>
            <w:vAlign w:val="center"/>
          </w:tcPr>
          <w:p w:rsidR="00C25F45" w:rsidRPr="00752172" w:rsidRDefault="00C25F45" w:rsidP="00C2437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Obr. 11 </w:t>
            </w:r>
            <w:r>
              <w:rPr>
                <w:rFonts w:ascii="Comic Sans MS" w:hAnsi="Comic Sans MS"/>
                <w:sz w:val="20"/>
                <w:szCs w:val="20"/>
              </w:rPr>
              <w:t>–</w:t>
            </w:r>
            <w:r w:rsidRPr="0075217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Jahodník obecný</w:t>
            </w:r>
          </w:p>
        </w:tc>
        <w:tc>
          <w:tcPr>
            <w:tcW w:w="3155" w:type="dxa"/>
            <w:vAlign w:val="center"/>
          </w:tcPr>
          <w:p w:rsidR="00C25F45" w:rsidRPr="00752172" w:rsidRDefault="00C25F45" w:rsidP="00C2437B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Obr. 12 – Smetánka lékařská  </w:t>
            </w:r>
          </w:p>
        </w:tc>
      </w:tr>
      <w:tr w:rsidR="00C25F45" w:rsidRPr="004A3FBF" w:rsidTr="00C2437B">
        <w:trPr>
          <w:trHeight w:val="2835"/>
        </w:trPr>
        <w:tc>
          <w:tcPr>
            <w:tcW w:w="3154" w:type="dxa"/>
            <w:vAlign w:val="center"/>
          </w:tcPr>
          <w:p w:rsidR="00C25F45" w:rsidRPr="00435883" w:rsidRDefault="00C25F45" w:rsidP="00C2437B">
            <w:pPr>
              <w:jc w:val="right"/>
              <w:rPr>
                <w:rFonts w:ascii="Comic Sans MS" w:hAnsi="Comic Sans MS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609669" cy="1620000"/>
                  <wp:effectExtent l="19050" t="0" r="0" b="0"/>
                  <wp:docPr id="73" name="obrázek 41" descr="File:Nsr-slika-028.pn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ile:Nsr-slika-028.pn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669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C25F45" w:rsidRPr="00435883" w:rsidRDefault="00C25F45" w:rsidP="00C2437B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61016" cy="1617134"/>
                  <wp:effectExtent l="19050" t="0" r="0" b="0"/>
                  <wp:docPr id="74" name="obrázek 47" descr="File:Nsr-slika-340.pn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ile:Nsr-slika-340.pn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28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vAlign w:val="center"/>
          </w:tcPr>
          <w:p w:rsidR="00C25F45" w:rsidRDefault="00C25F45" w:rsidP="00C2437B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94884" cy="1617134"/>
                  <wp:effectExtent l="19050" t="0" r="0" b="0"/>
                  <wp:docPr id="75" name="obrázek 44" descr="File:Nsr-slika-431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File:Nsr-slika-431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56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45" w:rsidRPr="004A3FBF" w:rsidTr="00C2437B">
        <w:tc>
          <w:tcPr>
            <w:tcW w:w="3154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  <w:r w:rsidRPr="00C25F45">
              <w:rPr>
                <w:rFonts w:ascii="Comic Sans MS" w:hAnsi="Comic Sans MS"/>
                <w:color w:val="FF0000"/>
                <w:sz w:val="24"/>
                <w:szCs w:val="24"/>
              </w:rPr>
              <w:t>jednoduchý</w:t>
            </w:r>
          </w:p>
        </w:tc>
        <w:tc>
          <w:tcPr>
            <w:tcW w:w="3155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  <w:r w:rsidRPr="00C25F45">
              <w:rPr>
                <w:rFonts w:ascii="Comic Sans MS" w:hAnsi="Comic Sans MS"/>
                <w:color w:val="FF0000"/>
                <w:sz w:val="24"/>
                <w:szCs w:val="24"/>
              </w:rPr>
              <w:t>složený</w:t>
            </w:r>
          </w:p>
        </w:tc>
        <w:tc>
          <w:tcPr>
            <w:tcW w:w="3155" w:type="dxa"/>
          </w:tcPr>
          <w:p w:rsidR="00C25F45" w:rsidRPr="00752172" w:rsidRDefault="00C25F45" w:rsidP="00C2437B">
            <w:pPr>
              <w:rPr>
                <w:sz w:val="20"/>
                <w:szCs w:val="20"/>
              </w:rPr>
            </w:pPr>
            <w:r w:rsidRPr="00752172">
              <w:rPr>
                <w:rFonts w:ascii="Comic Sans MS" w:hAnsi="Comic Sans MS"/>
                <w:sz w:val="20"/>
                <w:szCs w:val="20"/>
              </w:rPr>
              <w:t xml:space="preserve">List: </w:t>
            </w:r>
            <w:r w:rsidRPr="00C25F45">
              <w:rPr>
                <w:rFonts w:ascii="Comic Sans MS" w:hAnsi="Comic Sans MS"/>
                <w:color w:val="FF0000"/>
                <w:sz w:val="24"/>
                <w:szCs w:val="24"/>
              </w:rPr>
              <w:t>jednoduchý</w:t>
            </w:r>
          </w:p>
        </w:tc>
      </w:tr>
    </w:tbl>
    <w:p w:rsidR="00C25F45" w:rsidRDefault="00C25F45" w:rsidP="00C25F45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C25F45" w:rsidRPr="00E658A1" w:rsidRDefault="00C25F45" w:rsidP="00C25F45">
      <w:pPr>
        <w:pStyle w:val="Odstavecseseznamem"/>
        <w:numPr>
          <w:ilvl w:val="0"/>
          <w:numId w:val="14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658A1">
        <w:rPr>
          <w:rFonts w:ascii="Comic Sans MS" w:hAnsi="Comic Sans MS"/>
          <w:b/>
          <w:sz w:val="24"/>
          <w:szCs w:val="24"/>
        </w:rPr>
        <w:t xml:space="preserve">Pojmenuj útvary na listech kosatce. </w:t>
      </w:r>
    </w:p>
    <w:p w:rsidR="00C25F45" w:rsidRDefault="00C25F45" w:rsidP="00C25F45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843616" cy="1089577"/>
            <wp:effectExtent l="19050" t="0" r="4234" b="0"/>
            <wp:docPr id="76" name="obrázek 50" descr="http://web2.mendelu.cz/af_211_multitext/obecna_botanika/preparaty/nakresy/pletiva_provetravaci/male_kosatec_pruduchy.jpg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eb2.mendelu.cz/af_211_multitext/obecna_botanika/preparaty/nakresy/pletiva_provetravaci/male_kosatec_pruduchy.jpg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02" cy="10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6D3C">
        <w:rPr>
          <w:rFonts w:ascii="Comic Sans MS" w:hAnsi="Comic Sans MS"/>
          <w:sz w:val="24"/>
          <w:szCs w:val="24"/>
        </w:rPr>
        <w:t xml:space="preserve">   </w:t>
      </w:r>
      <w:r w:rsidR="00D46D3C" w:rsidRPr="003954A8">
        <w:rPr>
          <w:rFonts w:ascii="Comic Sans MS" w:hAnsi="Comic Sans MS"/>
          <w:sz w:val="24"/>
          <w:szCs w:val="24"/>
        </w:rPr>
        <w:t>Obr. 13</w:t>
      </w:r>
      <w:r w:rsidR="00D46D3C" w:rsidRPr="003954A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D46D3C" w:rsidRDefault="00D46D3C" w:rsidP="00D46D3C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C25F45" w:rsidRPr="00E658A1" w:rsidRDefault="00C25F45" w:rsidP="00C25F45">
      <w:pPr>
        <w:pStyle w:val="Odstavecseseznamem"/>
        <w:numPr>
          <w:ilvl w:val="0"/>
          <w:numId w:val="14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658A1">
        <w:rPr>
          <w:rFonts w:ascii="Comic Sans MS" w:hAnsi="Comic Sans MS"/>
          <w:b/>
          <w:sz w:val="24"/>
          <w:szCs w:val="24"/>
        </w:rPr>
        <w:t>Urči typy žilnatiny.</w:t>
      </w:r>
    </w:p>
    <w:p w:rsidR="00D46D3C" w:rsidRDefault="003D372F" w:rsidP="00D46D3C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3D372F">
        <w:rPr>
          <w:noProof/>
          <w:color w:val="0000FF"/>
          <w:lang w:eastAsia="cs-CZ"/>
        </w:rPr>
        <w:pict>
          <v:roundrect id="_x0000_s1169" style="position:absolute;margin-left:341.8pt;margin-top:42pt;width:123.6pt;height:30.65pt;z-index:251709440" arcsize="10923f">
            <v:textbox style="mso-next-textbox:#_x0000_s1169">
              <w:txbxContent>
                <w:p w:rsidR="00C25F45" w:rsidRPr="003954A8" w:rsidRDefault="00C25F45" w:rsidP="00C25F45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954A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4. </w:t>
                  </w:r>
                  <w:r w:rsidR="003954A8" w:rsidRPr="003954A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dlanitě zpeřená</w:t>
                  </w:r>
                </w:p>
              </w:txbxContent>
            </v:textbox>
          </v:roundrect>
        </w:pict>
      </w:r>
      <w:r w:rsidRPr="003D372F">
        <w:rPr>
          <w:noProof/>
          <w:color w:val="0000FF"/>
          <w:lang w:eastAsia="cs-CZ"/>
        </w:rPr>
        <w:pict>
          <v:roundrect id="_x0000_s1167" style="position:absolute;margin-left:217.8pt;margin-top:42pt;width:117.35pt;height:30.65pt;z-index:251707392" arcsize="10923f">
            <v:textbox style="mso-next-textbox:#_x0000_s1167">
              <w:txbxContent>
                <w:p w:rsidR="00C25F45" w:rsidRPr="003954A8" w:rsidRDefault="00C25F45" w:rsidP="00C25F45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954A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2. </w:t>
                  </w:r>
                  <w:r w:rsidR="003954A8" w:rsidRPr="003954A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souběžná</w:t>
                  </w:r>
                </w:p>
              </w:txbxContent>
            </v:textbox>
          </v:roundrect>
        </w:pict>
      </w:r>
      <w:r w:rsidRPr="003D372F">
        <w:rPr>
          <w:noProof/>
          <w:color w:val="0000FF"/>
          <w:lang w:eastAsia="cs-CZ"/>
        </w:rPr>
        <w:pict>
          <v:roundrect id="_x0000_s1168" style="position:absolute;margin-left:341.8pt;margin-top:4.5pt;width:123.6pt;height:30.65pt;z-index:251708416" arcsize="10923f">
            <v:textbox style="mso-next-textbox:#_x0000_s1168">
              <w:txbxContent>
                <w:p w:rsidR="00C25F45" w:rsidRPr="003954A8" w:rsidRDefault="00C25F45" w:rsidP="00C25F45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954A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3. </w:t>
                  </w:r>
                  <w:r w:rsidR="003954A8" w:rsidRPr="003954A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zpeřená</w:t>
                  </w:r>
                </w:p>
              </w:txbxContent>
            </v:textbox>
          </v:roundrect>
        </w:pict>
      </w:r>
      <w:r w:rsidRPr="003D372F">
        <w:rPr>
          <w:noProof/>
          <w:color w:val="0000FF"/>
          <w:lang w:eastAsia="cs-CZ"/>
        </w:rPr>
        <w:pict>
          <v:roundrect id="_x0000_s1166" style="position:absolute;margin-left:217.8pt;margin-top:4.5pt;width:117.35pt;height:30.65pt;z-index:251706368" arcsize="10923f">
            <v:textbox style="mso-next-textbox:#_x0000_s1166">
              <w:txbxContent>
                <w:p w:rsidR="00C25F45" w:rsidRPr="003954A8" w:rsidRDefault="00C25F45" w:rsidP="00C25F45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954A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1. </w:t>
                  </w:r>
                  <w:r w:rsidR="003954A8" w:rsidRPr="003954A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rovnoběžná</w:t>
                  </w:r>
                </w:p>
              </w:txbxContent>
            </v:textbox>
          </v:roundrect>
        </w:pict>
      </w:r>
      <w:r w:rsidRPr="003D372F">
        <w:rPr>
          <w:noProof/>
          <w:color w:val="0000FF"/>
          <w:lang w:eastAsia="cs-CZ"/>
        </w:rPr>
        <w:pict>
          <v:roundrect id="_x0000_s1170" style="position:absolute;margin-left:157.8pt;margin-top:-114.95pt;width:117.35pt;height:30.65pt;z-index:251710464" arcsize="10923f">
            <v:textbox style="mso-next-textbox:#_x0000_s1170">
              <w:txbxContent>
                <w:p w:rsidR="00C25F45" w:rsidRPr="00C25F45" w:rsidRDefault="00C25F45" w:rsidP="00C25F45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25F4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průduchy</w:t>
                  </w:r>
                </w:p>
              </w:txbxContent>
            </v:textbox>
          </v:roundrect>
        </w:pict>
      </w:r>
      <w:r w:rsidR="00C25F45" w:rsidRPr="00E658A1"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>
            <wp:extent cx="2546350" cy="1270000"/>
            <wp:effectExtent l="19050" t="0" r="6350" b="0"/>
            <wp:docPr id="77" name="obrázek 3" descr="http://www.ta3k.sk/bio/images/stranky/rast_organy/list/zilna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ttp://www.ta3k.sk/bio/images/stranky/rast_organy/list/zilnatina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54" cy="1271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6D3C">
        <w:rPr>
          <w:rFonts w:ascii="Comic Sans MS" w:hAnsi="Comic Sans MS"/>
          <w:sz w:val="24"/>
          <w:szCs w:val="24"/>
        </w:rPr>
        <w:t xml:space="preserve">     Obr. 14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3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3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2C4FD7" w:rsidRPr="002C4FD7" w:rsidRDefault="002C4FD7" w:rsidP="002C4FD7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Botanika. </w:t>
      </w:r>
      <w:proofErr w:type="gramStart"/>
      <w:r w:rsidRPr="002C4FD7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2C4FD7">
        <w:rPr>
          <w:rFonts w:ascii="Courier New" w:hAnsi="Courier New" w:cs="Courier New"/>
          <w:i/>
          <w:iCs/>
          <w:sz w:val="24"/>
          <w:szCs w:val="24"/>
        </w:rPr>
        <w:t>, 1999, ISBN 80-7235-069-2. s. 7</w:t>
      </w:r>
      <w:r w:rsidR="00C25F45">
        <w:rPr>
          <w:rFonts w:ascii="Courier New" w:hAnsi="Courier New" w:cs="Courier New"/>
          <w:i/>
          <w:iCs/>
          <w:sz w:val="24"/>
          <w:szCs w:val="24"/>
        </w:rPr>
        <w:t>9</w:t>
      </w:r>
      <w:r w:rsidRPr="002C4FD7">
        <w:rPr>
          <w:rFonts w:ascii="Courier New" w:hAnsi="Courier New" w:cs="Courier New"/>
          <w:i/>
          <w:iCs/>
          <w:sz w:val="24"/>
          <w:szCs w:val="24"/>
        </w:rPr>
        <w:t>-</w:t>
      </w:r>
      <w:r w:rsidR="00C25F45">
        <w:rPr>
          <w:rFonts w:ascii="Courier New" w:hAnsi="Courier New" w:cs="Courier New"/>
          <w:i/>
          <w:iCs/>
          <w:sz w:val="24"/>
          <w:szCs w:val="24"/>
        </w:rPr>
        <w:t>81</w:t>
      </w: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205B" w:rsidRDefault="00BF205B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A3636F" w:rsidRPr="00145AFA" w:rsidRDefault="00AB30D2" w:rsidP="00383AE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OBR.1]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[cit</w:t>
      </w:r>
      <w:proofErr w:type="gramEnd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.2014-0</w:t>
      </w:r>
      <w:r w:rsidR="00DE2A57" w:rsidRPr="00145AFA">
        <w:rPr>
          <w:rFonts w:ascii="Courier New" w:hAnsi="Courier New" w:cs="Courier New"/>
          <w:i/>
          <w:iCs/>
          <w:sz w:val="24"/>
          <w:szCs w:val="24"/>
        </w:rPr>
        <w:t>4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-</w:t>
      </w:r>
      <w:r w:rsidR="00DE2A57" w:rsidRPr="00145AFA">
        <w:rPr>
          <w:rFonts w:ascii="Courier New" w:hAnsi="Courier New" w:cs="Courier New"/>
          <w:i/>
          <w:iCs/>
          <w:sz w:val="24"/>
          <w:szCs w:val="24"/>
        </w:rPr>
        <w:t>04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383AE5" w:rsidRPr="00145AFA" w:rsidRDefault="00A3636F" w:rsidP="00383AE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AB30D2" w:rsidRPr="00145AFA">
        <w:t xml:space="preserve"> </w:t>
      </w:r>
      <w:r w:rsidR="00AB30D2" w:rsidRPr="00145AFA">
        <w:rPr>
          <w:rFonts w:ascii="Courier New" w:hAnsi="Courier New" w:cs="Courier New"/>
          <w:i/>
          <w:iCs/>
          <w:sz w:val="24"/>
          <w:szCs w:val="24"/>
        </w:rPr>
        <w:t xml:space="preserve">http://commons.wikimedia.org/wiki/File:NIE_1905_Woodruff_-_sweet_woodruff.png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1D467F" w:rsidRPr="00145AFA" w:rsidRDefault="001D467F" w:rsidP="00383AE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1D467F" w:rsidRPr="00145AFA" w:rsidRDefault="001D467F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OBR.2]: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Martin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1D467F" w:rsidRPr="00145AFA" w:rsidRDefault="001D467F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http://commons.wikimedia.org/wiki/File:Nsr-slika-408.png&gt;.</w:t>
      </w:r>
    </w:p>
    <w:p w:rsidR="00291248" w:rsidRPr="00145AFA" w:rsidRDefault="00291248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B7ADD" w:rsidRPr="00145AFA" w:rsidRDefault="00291248" w:rsidP="0029124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OBR.3]: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530CA3" w:rsidRPr="00145AFA">
        <w:rPr>
          <w:rFonts w:ascii="Courier New" w:hAnsi="Courier New" w:cs="Courier New"/>
          <w:i/>
          <w:iCs/>
          <w:sz w:val="24"/>
          <w:szCs w:val="24"/>
        </w:rPr>
        <w:t xml:space="preserve">Martin </w:t>
      </w:r>
      <w:proofErr w:type="spellStart"/>
      <w:r w:rsidR="00530CA3"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291248" w:rsidRPr="00145AFA" w:rsidRDefault="00291248" w:rsidP="0029124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530CA3" w:rsidRPr="00145AFA">
        <w:t xml:space="preserve"> </w:t>
      </w:r>
      <w:r w:rsidR="00530CA3"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http://commons.wikimedia.org/wiki/File:Nsr-slika-367.png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291248" w:rsidRPr="00145AFA" w:rsidRDefault="00291248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B7ADD" w:rsidRPr="00145AFA" w:rsidRDefault="00F77B90" w:rsidP="00F77B90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[OBR.4</w:t>
      </w:r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proofErr w:type="gram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OBR.7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]: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Martin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F77B90" w:rsidRPr="00145AFA" w:rsidRDefault="00F77B90" w:rsidP="00F77B90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http://commons.wikimedia.org/wiki/File:Nsr-slika-010.png?uselang=cs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F77B90" w:rsidRPr="00145AFA" w:rsidRDefault="00F77B90" w:rsidP="00F77B90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B7ADD" w:rsidRPr="00145AFA" w:rsidRDefault="00291248" w:rsidP="0029124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OBR.5]: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Martin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291248" w:rsidRPr="00145AFA" w:rsidRDefault="00291248" w:rsidP="0029124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="002B64F8"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http://commons.wikimedia.org/wiki/File:Nsr-slika-184.png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1D467F" w:rsidRPr="00145AFA" w:rsidRDefault="001D467F" w:rsidP="00383AE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FD48B4" w:rsidRPr="00145AFA" w:rsidRDefault="00F77B90" w:rsidP="00FD48B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OBR.6]: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Martin </w:t>
      </w:r>
      <w:proofErr w:type="spell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-04-04]. Dostupný pod licencí Public </w:t>
      </w:r>
      <w:proofErr w:type="spell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FD48B4" w:rsidRPr="00145AFA" w:rsidRDefault="00FD48B4" w:rsidP="00FD48B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http://commons.wikimedia.org/wiki/File:Nsr-slika-398.png&gt;.</w:t>
      </w:r>
    </w:p>
    <w:p w:rsidR="00FD48B4" w:rsidRPr="00145AFA" w:rsidRDefault="00FD48B4" w:rsidP="00FD48B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B7ADD" w:rsidRPr="00145AFA" w:rsidRDefault="00F77B90" w:rsidP="00F77B90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OBR.8]: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F447EB" w:rsidRPr="00145AFA">
        <w:rPr>
          <w:rFonts w:ascii="Courier New" w:hAnsi="Courier New" w:cs="Courier New"/>
          <w:i/>
          <w:sz w:val="24"/>
          <w:szCs w:val="24"/>
        </w:rPr>
        <w:t>Britton</w:t>
      </w:r>
      <w:proofErr w:type="spellEnd"/>
      <w:r w:rsidR="00F447EB" w:rsidRPr="00145AFA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gramStart"/>
      <w:r w:rsidR="00F447EB" w:rsidRPr="00145AFA">
        <w:rPr>
          <w:rFonts w:ascii="Courier New" w:hAnsi="Courier New" w:cs="Courier New"/>
          <w:i/>
          <w:sz w:val="24"/>
          <w:szCs w:val="24"/>
        </w:rPr>
        <w:t>N.L.</w:t>
      </w:r>
      <w:proofErr w:type="gramEnd"/>
      <w:r w:rsidR="00F447EB" w:rsidRPr="00145AFA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F447EB" w:rsidRPr="00145AFA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="00F447EB" w:rsidRPr="00145AFA">
        <w:rPr>
          <w:rFonts w:ascii="Courier New" w:hAnsi="Courier New" w:cs="Courier New"/>
          <w:i/>
          <w:sz w:val="24"/>
          <w:szCs w:val="24"/>
        </w:rPr>
        <w:t xml:space="preserve"> A. Brown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cit.2014-04-04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F77B90" w:rsidRPr="00145AFA" w:rsidRDefault="00F77B90" w:rsidP="00F77B90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="00F447EB"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http://commons.wikimedia.org/wiki/File:Lamium_album-linedrawing.png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DB7ADD" w:rsidRPr="00145AFA" w:rsidRDefault="00DB7ADD" w:rsidP="00F77B90">
      <w:pPr>
        <w:spacing w:after="0" w:line="240" w:lineRule="auto"/>
        <w:rPr>
          <w:rFonts w:ascii="Courier New" w:hAnsi="Courier New" w:cs="Courier New"/>
          <w:b/>
          <w:i/>
          <w:iCs/>
          <w:sz w:val="24"/>
          <w:szCs w:val="24"/>
        </w:rPr>
      </w:pPr>
    </w:p>
    <w:p w:rsidR="00DB7ADD" w:rsidRPr="00145AFA" w:rsidRDefault="00F77B90" w:rsidP="008E6E4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OBR.9]: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8E6E47" w:rsidRPr="00145AFA">
        <w:rPr>
          <w:rFonts w:ascii="Courier New" w:hAnsi="Courier New" w:cs="Courier New"/>
          <w:i/>
          <w:iCs/>
          <w:sz w:val="24"/>
          <w:szCs w:val="24"/>
        </w:rPr>
        <w:t xml:space="preserve">Martin </w:t>
      </w:r>
      <w:proofErr w:type="spellStart"/>
      <w:r w:rsidR="008E6E47"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="008E6E47"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-04-04</w:t>
      </w:r>
      <w:r w:rsidR="008E6E47"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="008E6E47"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="008E6E47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="008E6E47"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="008E6E47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F77B90" w:rsidRPr="00145AFA" w:rsidRDefault="008E6E47" w:rsidP="008E6E4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="00530CA3"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http://commons.wikimedia.org/wiki/File:Nsr-slika-376.png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F77B90" w:rsidRPr="00145AFA" w:rsidRDefault="00F77B90" w:rsidP="00F77B90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9F7AE8" w:rsidRPr="00145AFA" w:rsidRDefault="009F7AE8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OBR.10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]: Martin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9F7AE8" w:rsidRPr="00145AFA" w:rsidRDefault="009F7AE8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="00F447EB"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http://commons.wikimedia.org/wiki/File:Nsr-slika-028.png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9F7AE8" w:rsidRPr="00145AFA" w:rsidRDefault="009F7AE8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lastRenderedPageBreak/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OBR.11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]: Martin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9F7AE8" w:rsidRPr="00145AFA" w:rsidRDefault="009F7AE8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="00F447EB"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http://commons.wikimedia.org/wiki/File:Nsr-slika-340.png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9F7AE8" w:rsidRPr="00145AFA" w:rsidRDefault="009F7AE8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FD48B4" w:rsidRPr="00145AFA" w:rsidRDefault="009F7AE8" w:rsidP="00FD48B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OBR.12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>]:</w:t>
      </w:r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Martin </w:t>
      </w:r>
      <w:proofErr w:type="spell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-04-04]. Dostupný pod licencí Public </w:t>
      </w:r>
      <w:proofErr w:type="spell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="00FD48B4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FD48B4" w:rsidRPr="00145AFA" w:rsidRDefault="00FD48B4" w:rsidP="00FD48B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http://commons.wikimedia.org/wiki/File:Nsr-slika-431.png&gt;.</w:t>
      </w:r>
    </w:p>
    <w:p w:rsidR="009F7AE8" w:rsidRPr="00145AFA" w:rsidRDefault="009F7AE8" w:rsidP="00FD48B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9F7AE8" w:rsidRPr="00145AFA" w:rsidRDefault="009F7AE8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OBR.13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]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cit.2014-04-04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 xml:space="preserve">na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http://web2.mendelu.cz/af_211_multitext/obecna_botanika/texty-histologie-pletiva_provetravaci.html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9F7AE8" w:rsidRPr="00145AFA" w:rsidRDefault="009F7AE8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46D3C" w:rsidRPr="00145AFA" w:rsidRDefault="009F7AE8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OBR.14</w:t>
      </w:r>
      <w:proofErr w:type="gramEnd"/>
      <w:r w:rsidR="00DB1086" w:rsidRPr="00145AFA">
        <w:rPr>
          <w:rFonts w:ascii="Courier New" w:hAnsi="Courier New" w:cs="Courier New"/>
          <w:i/>
          <w:iCs/>
          <w:sz w:val="24"/>
          <w:szCs w:val="24"/>
        </w:rPr>
        <w:t>]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cit.2014-04-04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9F7AE8" w:rsidRPr="00145AFA" w:rsidRDefault="00D46D3C" w:rsidP="009F7AE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WWW:&lt;http://www.ta3k.sk/bio/index.php?option=com_content&amp;view=article&amp;id=96:list&amp;catid=40:rastlinneorgany&amp;Itemid=69&gt;.</w:t>
      </w: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A7094" w:rsidRPr="00DA7094" w:rsidRDefault="00DA7094" w:rsidP="00DA7094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DA70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Nečíslovaný obrazový materiál je použit z galerie obrázků a klipartů Microsoft Office. </w:t>
      </w: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A3636F" w:rsidRPr="00A3636F" w:rsidRDefault="00A3636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297D5F" w:rsidRPr="00383AE5" w:rsidRDefault="00297D5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sectPr w:rsidR="00297D5F" w:rsidRPr="00383AE5" w:rsidSect="00D46D3C">
      <w:pgSz w:w="11906" w:h="16838"/>
      <w:pgMar w:top="1418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51AD"/>
    <w:multiLevelType w:val="hybridMultilevel"/>
    <w:tmpl w:val="64161176"/>
    <w:lvl w:ilvl="0" w:tplc="C03E9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5648E2"/>
    <w:multiLevelType w:val="hybridMultilevel"/>
    <w:tmpl w:val="5D865F8A"/>
    <w:lvl w:ilvl="0" w:tplc="082CCABE">
      <w:start w:val="1"/>
      <w:numFmt w:val="upp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71C8C"/>
    <w:multiLevelType w:val="hybridMultilevel"/>
    <w:tmpl w:val="20C8F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E24BF"/>
    <w:multiLevelType w:val="hybridMultilevel"/>
    <w:tmpl w:val="B07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A3B07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C0C9D"/>
    <w:multiLevelType w:val="hybridMultilevel"/>
    <w:tmpl w:val="B0867F58"/>
    <w:lvl w:ilvl="0" w:tplc="B90ED8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60D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5340B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908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12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050F0"/>
    <w:rsid w:val="00017D44"/>
    <w:rsid w:val="000262D9"/>
    <w:rsid w:val="00053B3C"/>
    <w:rsid w:val="000627AC"/>
    <w:rsid w:val="00064F0A"/>
    <w:rsid w:val="0007305E"/>
    <w:rsid w:val="000754CE"/>
    <w:rsid w:val="000A1CE1"/>
    <w:rsid w:val="000B27B3"/>
    <w:rsid w:val="000E264F"/>
    <w:rsid w:val="001014FA"/>
    <w:rsid w:val="001233F4"/>
    <w:rsid w:val="00145AFA"/>
    <w:rsid w:val="001615A8"/>
    <w:rsid w:val="00172DD1"/>
    <w:rsid w:val="00184B05"/>
    <w:rsid w:val="001B5BE9"/>
    <w:rsid w:val="001D467F"/>
    <w:rsid w:val="002544E2"/>
    <w:rsid w:val="00291248"/>
    <w:rsid w:val="00292CBD"/>
    <w:rsid w:val="002962BB"/>
    <w:rsid w:val="00297D5F"/>
    <w:rsid w:val="002A40ED"/>
    <w:rsid w:val="002B64F8"/>
    <w:rsid w:val="002B66A7"/>
    <w:rsid w:val="002B6F42"/>
    <w:rsid w:val="002C4FD7"/>
    <w:rsid w:val="002D2BCF"/>
    <w:rsid w:val="002E2742"/>
    <w:rsid w:val="002F0C5F"/>
    <w:rsid w:val="0032185D"/>
    <w:rsid w:val="00340502"/>
    <w:rsid w:val="00370CFD"/>
    <w:rsid w:val="00375805"/>
    <w:rsid w:val="003801DF"/>
    <w:rsid w:val="00383AE5"/>
    <w:rsid w:val="003954A8"/>
    <w:rsid w:val="003A21B8"/>
    <w:rsid w:val="003A3A26"/>
    <w:rsid w:val="003D372F"/>
    <w:rsid w:val="003D41D2"/>
    <w:rsid w:val="003D4268"/>
    <w:rsid w:val="003E2EEA"/>
    <w:rsid w:val="00403EB4"/>
    <w:rsid w:val="0040747F"/>
    <w:rsid w:val="004263CC"/>
    <w:rsid w:val="004335DB"/>
    <w:rsid w:val="00433C18"/>
    <w:rsid w:val="004352AC"/>
    <w:rsid w:val="004354F5"/>
    <w:rsid w:val="00435883"/>
    <w:rsid w:val="0043756C"/>
    <w:rsid w:val="00443964"/>
    <w:rsid w:val="00450198"/>
    <w:rsid w:val="004621EF"/>
    <w:rsid w:val="00464116"/>
    <w:rsid w:val="00467068"/>
    <w:rsid w:val="00470789"/>
    <w:rsid w:val="00482320"/>
    <w:rsid w:val="004876CE"/>
    <w:rsid w:val="00491831"/>
    <w:rsid w:val="004A3FBF"/>
    <w:rsid w:val="004B3019"/>
    <w:rsid w:val="004C4088"/>
    <w:rsid w:val="004C76A0"/>
    <w:rsid w:val="004F1E49"/>
    <w:rsid w:val="004F73D5"/>
    <w:rsid w:val="00515CCF"/>
    <w:rsid w:val="005249CF"/>
    <w:rsid w:val="00530CA3"/>
    <w:rsid w:val="005544C8"/>
    <w:rsid w:val="005613E4"/>
    <w:rsid w:val="00562591"/>
    <w:rsid w:val="00564A9B"/>
    <w:rsid w:val="00564B9C"/>
    <w:rsid w:val="00570E6C"/>
    <w:rsid w:val="00570FE8"/>
    <w:rsid w:val="00573353"/>
    <w:rsid w:val="00581220"/>
    <w:rsid w:val="005825EB"/>
    <w:rsid w:val="005D6C1B"/>
    <w:rsid w:val="005F306F"/>
    <w:rsid w:val="00620C80"/>
    <w:rsid w:val="006232E6"/>
    <w:rsid w:val="0062781E"/>
    <w:rsid w:val="006354C9"/>
    <w:rsid w:val="00642C3E"/>
    <w:rsid w:val="0064342F"/>
    <w:rsid w:val="00652C68"/>
    <w:rsid w:val="006540B9"/>
    <w:rsid w:val="00663386"/>
    <w:rsid w:val="00665A1D"/>
    <w:rsid w:val="00684A8D"/>
    <w:rsid w:val="006968CE"/>
    <w:rsid w:val="006B57DD"/>
    <w:rsid w:val="006C2BE8"/>
    <w:rsid w:val="006E40F1"/>
    <w:rsid w:val="006F3D70"/>
    <w:rsid w:val="00717822"/>
    <w:rsid w:val="00745146"/>
    <w:rsid w:val="00751F65"/>
    <w:rsid w:val="00752172"/>
    <w:rsid w:val="00755839"/>
    <w:rsid w:val="0076268E"/>
    <w:rsid w:val="00786A4A"/>
    <w:rsid w:val="0079761F"/>
    <w:rsid w:val="007B5866"/>
    <w:rsid w:val="007C022A"/>
    <w:rsid w:val="007C1688"/>
    <w:rsid w:val="007C1A03"/>
    <w:rsid w:val="007E6619"/>
    <w:rsid w:val="007F5CA4"/>
    <w:rsid w:val="00815F37"/>
    <w:rsid w:val="0084010E"/>
    <w:rsid w:val="00851EEA"/>
    <w:rsid w:val="00855908"/>
    <w:rsid w:val="008667B4"/>
    <w:rsid w:val="00881B11"/>
    <w:rsid w:val="00884C18"/>
    <w:rsid w:val="008A0ED8"/>
    <w:rsid w:val="008A347B"/>
    <w:rsid w:val="008B56B7"/>
    <w:rsid w:val="008B60C4"/>
    <w:rsid w:val="008C5AA0"/>
    <w:rsid w:val="008E08D1"/>
    <w:rsid w:val="008E6E47"/>
    <w:rsid w:val="008F2F88"/>
    <w:rsid w:val="008F3B39"/>
    <w:rsid w:val="00900B93"/>
    <w:rsid w:val="00921B9F"/>
    <w:rsid w:val="009304F3"/>
    <w:rsid w:val="009347C1"/>
    <w:rsid w:val="009367EC"/>
    <w:rsid w:val="00950806"/>
    <w:rsid w:val="00951B04"/>
    <w:rsid w:val="0096110C"/>
    <w:rsid w:val="00964541"/>
    <w:rsid w:val="009826C7"/>
    <w:rsid w:val="00986149"/>
    <w:rsid w:val="009A5C19"/>
    <w:rsid w:val="009C0867"/>
    <w:rsid w:val="009D21B7"/>
    <w:rsid w:val="009F544D"/>
    <w:rsid w:val="009F671E"/>
    <w:rsid w:val="009F7AE8"/>
    <w:rsid w:val="00A00775"/>
    <w:rsid w:val="00A0359F"/>
    <w:rsid w:val="00A06D78"/>
    <w:rsid w:val="00A13BEE"/>
    <w:rsid w:val="00A3636F"/>
    <w:rsid w:val="00A5772B"/>
    <w:rsid w:val="00A70617"/>
    <w:rsid w:val="00A80B65"/>
    <w:rsid w:val="00AA08E0"/>
    <w:rsid w:val="00AA3F8F"/>
    <w:rsid w:val="00AB30D2"/>
    <w:rsid w:val="00AC4664"/>
    <w:rsid w:val="00AD7B52"/>
    <w:rsid w:val="00AE0DF8"/>
    <w:rsid w:val="00AE3B6F"/>
    <w:rsid w:val="00B17447"/>
    <w:rsid w:val="00B26358"/>
    <w:rsid w:val="00B35550"/>
    <w:rsid w:val="00B544AD"/>
    <w:rsid w:val="00B56696"/>
    <w:rsid w:val="00B978B3"/>
    <w:rsid w:val="00BC2A22"/>
    <w:rsid w:val="00BD23F1"/>
    <w:rsid w:val="00BD346F"/>
    <w:rsid w:val="00BE03DD"/>
    <w:rsid w:val="00BF205B"/>
    <w:rsid w:val="00C01CA7"/>
    <w:rsid w:val="00C10590"/>
    <w:rsid w:val="00C25A9D"/>
    <w:rsid w:val="00C25F45"/>
    <w:rsid w:val="00C447BF"/>
    <w:rsid w:val="00C64FE0"/>
    <w:rsid w:val="00C845CC"/>
    <w:rsid w:val="00C8734C"/>
    <w:rsid w:val="00CA70E6"/>
    <w:rsid w:val="00CB4866"/>
    <w:rsid w:val="00CB6273"/>
    <w:rsid w:val="00CC6523"/>
    <w:rsid w:val="00CD1DCA"/>
    <w:rsid w:val="00CD3C07"/>
    <w:rsid w:val="00CD4848"/>
    <w:rsid w:val="00CD4972"/>
    <w:rsid w:val="00CE07B9"/>
    <w:rsid w:val="00CF4562"/>
    <w:rsid w:val="00D1292B"/>
    <w:rsid w:val="00D46D3C"/>
    <w:rsid w:val="00D62E72"/>
    <w:rsid w:val="00D711CF"/>
    <w:rsid w:val="00D73D8B"/>
    <w:rsid w:val="00D94B23"/>
    <w:rsid w:val="00D9612D"/>
    <w:rsid w:val="00DA6106"/>
    <w:rsid w:val="00DA7094"/>
    <w:rsid w:val="00DB1086"/>
    <w:rsid w:val="00DB7ADD"/>
    <w:rsid w:val="00DC32A4"/>
    <w:rsid w:val="00DE0343"/>
    <w:rsid w:val="00DE2A57"/>
    <w:rsid w:val="00DF5EF8"/>
    <w:rsid w:val="00E10D66"/>
    <w:rsid w:val="00E17BB1"/>
    <w:rsid w:val="00E21373"/>
    <w:rsid w:val="00E234FA"/>
    <w:rsid w:val="00E658A1"/>
    <w:rsid w:val="00EA0744"/>
    <w:rsid w:val="00EA67AF"/>
    <w:rsid w:val="00EC166E"/>
    <w:rsid w:val="00ED5485"/>
    <w:rsid w:val="00EF0B35"/>
    <w:rsid w:val="00EF484D"/>
    <w:rsid w:val="00F0717F"/>
    <w:rsid w:val="00F11D4B"/>
    <w:rsid w:val="00F23632"/>
    <w:rsid w:val="00F32399"/>
    <w:rsid w:val="00F3609C"/>
    <w:rsid w:val="00F36B70"/>
    <w:rsid w:val="00F447EB"/>
    <w:rsid w:val="00F550D0"/>
    <w:rsid w:val="00F77B90"/>
    <w:rsid w:val="00F83A73"/>
    <w:rsid w:val="00F95B92"/>
    <w:rsid w:val="00F9682B"/>
    <w:rsid w:val="00FC45F3"/>
    <w:rsid w:val="00FD021F"/>
    <w:rsid w:val="00FD48B4"/>
    <w:rsid w:val="00FE5FAC"/>
    <w:rsid w:val="00FF2421"/>
    <w:rsid w:val="00FF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  <o:rules v:ext="edit">
        <o:r id="V:Rule7" type="connector" idref="#_x0000_s1098"/>
        <o:r id="V:Rule8" type="connector" idref="#_x0000_s1161"/>
        <o:r id="V:Rule9" type="connector" idref="#_x0000_s1099"/>
        <o:r id="V:Rule10" type="connector" idref="#_x0000_s1160"/>
        <o:r id="V:Rule11" type="connector" idref="#_x0000_s1097"/>
        <o:r id="V:Rule12" type="connector" idref="#_x0000_s11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978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8216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9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4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5281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810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upload.wikimedia.org/wikipedia/commons/8/8b/Nsr-slika-010.png" TargetMode="External"/><Relationship Id="rId26" Type="http://schemas.openxmlformats.org/officeDocument/2006/relationships/hyperlink" Target="http://upload.wikimedia.org/wikipedia/commons/6/6e/Nsr-slika-376.pn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yperlink" Target="http://web2.mendelu.cz/af_211_multitext/obecna_botanika/preparaty/nakresy/pletiva_provetravaci/velke_kosatec_pruduchy.jpg" TargetMode="Externa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http://upload.wikimedia.org/wikipedia/commons/c/ca/NIE_1905_Woodruff_-_sweet_woodruff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://www.zs-mozartova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pload.wikimedia.org/wikipedia/commons/0/07/Nsr-slika-367.png" TargetMode="External"/><Relationship Id="rId20" Type="http://schemas.openxmlformats.org/officeDocument/2006/relationships/hyperlink" Target="http://upload.wikimedia.org/wikipedia/commons/b/b6/Nsr-slika-184.png" TargetMode="Externa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hyperlink" Target="http://upload.wikimedia.org/wikipedia/commons/d/d0/Lamium_album-linedrawing.png" TargetMode="External"/><Relationship Id="rId32" Type="http://schemas.openxmlformats.org/officeDocument/2006/relationships/hyperlink" Target="http://upload.wikimedia.org/wikipedia/commons/1/11/Nsr-slika-431.png" TargetMode="External"/><Relationship Id="rId37" Type="http://schemas.openxmlformats.org/officeDocument/2006/relationships/hyperlink" Target="mailto:kundrum@centrum.cz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hyperlink" Target="http://upload.wikimedia.org/wikipedia/commons/1/15/Nsr-slika-028.png" TargetMode="External"/><Relationship Id="rId36" Type="http://schemas.openxmlformats.org/officeDocument/2006/relationships/image" Target="media/image17.jpeg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upload.wikimedia.org/wikipedia/commons/9/90/Nsr-slika-408.png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hyperlink" Target="http://upload.wikimedia.org/wikipedia/commons/d/d8/Nsr-slika-340.pn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68D2C-169B-4EDC-8103-A1A47D0C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7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284</cp:revision>
  <cp:lastPrinted>2014-02-28T22:29:00Z</cp:lastPrinted>
  <dcterms:created xsi:type="dcterms:W3CDTF">2013-10-28T11:09:00Z</dcterms:created>
  <dcterms:modified xsi:type="dcterms:W3CDTF">2014-04-21T17:38:00Z</dcterms:modified>
</cp:coreProperties>
</file>